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16B" w:rsidRDefault="001E016B" w:rsidP="001E016B">
      <w:r>
        <w:t xml:space="preserve">Estimado </w:t>
      </w:r>
      <w:r>
        <w:t>Felipe</w:t>
      </w:r>
      <w:bookmarkStart w:id="0" w:name="_GoBack"/>
      <w:bookmarkEnd w:id="0"/>
      <w:r>
        <w:t>:</w:t>
      </w:r>
    </w:p>
    <w:p w:rsidR="001E016B" w:rsidRDefault="001E016B" w:rsidP="001E016B">
      <w:r>
        <w:t>Muchas gracias por atender el proyecto de norma publicado. Hemos recibido sus comentarios, los que se encuentran siendo analizados por parte de este Servicio.</w:t>
      </w:r>
    </w:p>
    <w:p w:rsidR="001E016B" w:rsidRDefault="001E016B" w:rsidP="001E016B">
      <w:r>
        <w:t>Saludos cordiales,</w:t>
      </w:r>
    </w:p>
    <w:p w:rsidR="001E016B" w:rsidRDefault="001E016B" w:rsidP="001E016B">
      <w:r>
        <w:t>Servicio Nacional de Aduanas.</w:t>
      </w:r>
    </w:p>
    <w:p w:rsidR="00B10388" w:rsidRDefault="00B10388"/>
    <w:sectPr w:rsidR="00B1038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16B"/>
    <w:rsid w:val="001E016B"/>
    <w:rsid w:val="00B10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48BB0FF"/>
  <w15:chartTrackingRefBased/>
  <w15:docId w15:val="{D48D9114-B14C-4D6A-8E92-CB704DD80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016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Beiza Perez</dc:creator>
  <cp:keywords/>
  <dc:description/>
  <cp:lastModifiedBy>Isabel Beiza Perez</cp:lastModifiedBy>
  <cp:revision>1</cp:revision>
  <dcterms:created xsi:type="dcterms:W3CDTF">2022-05-31T13:43:00Z</dcterms:created>
  <dcterms:modified xsi:type="dcterms:W3CDTF">2022-05-31T13:44:00Z</dcterms:modified>
</cp:coreProperties>
</file>