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9D5" w:rsidRPr="007A2BDB" w:rsidRDefault="00C739D5" w:rsidP="00DD008E">
      <w:pPr>
        <w:tabs>
          <w:tab w:val="left" w:pos="9511"/>
        </w:tabs>
        <w:spacing w:line="276" w:lineRule="auto"/>
        <w:ind w:left="4252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RESOLUCIÓN EXENTA Nº</w:t>
      </w:r>
    </w:p>
    <w:p w:rsidR="00B17A41" w:rsidRPr="007A2BDB" w:rsidRDefault="00C739D5" w:rsidP="00DD008E">
      <w:pPr>
        <w:spacing w:before="480" w:after="360" w:line="276" w:lineRule="auto"/>
        <w:ind w:left="4252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VISTOS:</w:t>
      </w:r>
    </w:p>
    <w:p w:rsidR="005424FF" w:rsidRDefault="005424FF" w:rsidP="005424FF">
      <w:pPr>
        <w:pStyle w:val="NormalWeb"/>
        <w:spacing w:before="0" w:after="240" w:afterAutospacing="0" w:line="276" w:lineRule="auto"/>
        <w:ind w:firstLine="4253"/>
        <w:jc w:val="both"/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>El artículo 1° del Decreto con Fuerza de Ley N°30, de 2004, , que aprueba el texto refundido, coordinado y sistematizado del Decreto con Fuerza de Ley N°213, de 1953, sobre Ordenanza de Aduanas,</w:t>
      </w:r>
      <w:r w:rsidR="002E6A5B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 xml:space="preserve"> ambos </w:t>
      </w:r>
      <w:r w:rsidR="00144B12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>del Ministerio de Hacienda,</w:t>
      </w:r>
      <w:r w:rsidRPr="007A2BDB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 xml:space="preserve"> </w:t>
      </w:r>
      <w:r w:rsidR="00144B12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 xml:space="preserve">en virtud del cual corresponde </w:t>
      </w:r>
      <w:r w:rsidRPr="007A2BDB">
        <w:rPr>
          <w:rFonts w:ascii="Tahoma" w:eastAsia="SimSun" w:hAnsi="Tahoma" w:cs="Tahoma"/>
          <w:color w:val="auto"/>
          <w:sz w:val="21"/>
          <w:szCs w:val="21"/>
          <w:lang w:val="es-ES_tradnl" w:eastAsia="es-ES_tradnl"/>
        </w:rPr>
        <w:t>al Servicio Nacional de Aduanas la función de vigilar y fiscalizar el paso de mercancías por las costas, fronteras y aeropuertos de la República; de intervenir en el tráfico internacional para los efectos de la recaudación de los impuestos a la importación, exportación y otros que determinen las leyes; y de generar las estadísticas de ese tráfico por las fronteras.</w:t>
      </w:r>
    </w:p>
    <w:p w:rsidR="005424FF" w:rsidRPr="007A2BDB" w:rsidRDefault="005424FF" w:rsidP="005424FF">
      <w:pPr>
        <w:tabs>
          <w:tab w:val="left" w:pos="2835"/>
        </w:tabs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El artículo 4°, N°8 del Decreto con Fuerza de Ley N°329, de 1979, del Min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>isterio de Hacienda, que aprobó</w:t>
      </w: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la Ley Orgánica del Servicio Nacional de Aduanas, que faculta al Director Nacional de Aduanas para dictar las normas de régimen interno y los manuales de funciones o de procedimiento, órdenes e instrucciones para el cumplimiento de la legislación y reglamentación aduanera.</w:t>
      </w:r>
    </w:p>
    <w:p w:rsidR="00882720" w:rsidRPr="007A2BDB" w:rsidRDefault="00882720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El artículo 23 ter del Decreto con Fuerza de Ley N°30, de 2004,</w:t>
      </w:r>
      <w:r w:rsidR="00C8066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ya citado,</w:t>
      </w: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sobre Ordenanza de Aduanas, incorporado por la Ley Nº20.997 que Moderniza la Legislación Aduanera; y el artículo quinto transitorio de la 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>cita</w:t>
      </w: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da Ley</w:t>
      </w:r>
      <w:r w:rsidR="00857CF2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882720" w:rsidRPr="007A2BDB" w:rsidRDefault="00882720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El Decreto Supremo Nº32, de 18.01.2018, del Ministerio de Hacienda, que aprueba el Reglamento que establece los requisitos y obligaciones que deberán cumplir las personas que asistirán al Servicio Nacional de Aduanas en los procesos a que se refiere el artículo 23 ter de la Ordenanza de A</w:t>
      </w:r>
      <w:r w:rsidR="00033196">
        <w:rPr>
          <w:rFonts w:ascii="Tahoma" w:eastAsia="SimSun" w:hAnsi="Tahoma" w:cs="Tahoma"/>
          <w:sz w:val="21"/>
          <w:szCs w:val="21"/>
          <w:lang w:val="es-ES_tradnl" w:eastAsia="es-ES_tradnl"/>
        </w:rPr>
        <w:t>duanas</w:t>
      </w:r>
      <w:r w:rsidR="00D11DD1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sus modificaciones al plazo de entrada en vigencia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D11DD1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a través de los Decretos N° 2026 de 2020, N°5 de 2022 y N° 24 de 2023.</w:t>
      </w:r>
    </w:p>
    <w:p w:rsidR="00882720" w:rsidRDefault="006447E0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4F72D8">
        <w:rPr>
          <w:rFonts w:ascii="Tahoma" w:eastAsia="SimSun" w:hAnsi="Tahoma" w:cs="Tahoma"/>
          <w:sz w:val="21"/>
          <w:szCs w:val="21"/>
          <w:lang w:val="es-ES_tradnl" w:eastAsia="es-ES_tradnl"/>
        </w:rPr>
        <w:t>El Decreto Supremo N°473, de 26.10.2021, del Ministerio de Hacienda, que actualizó el Arancel Aduanero Nacional a partir del 01.01.2022</w:t>
      </w:r>
      <w:r w:rsidR="00F02BA2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sus modificaciones</w:t>
      </w:r>
      <w:r w:rsidRPr="004F72D8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  <w:r w:rsidR="00EB03C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 Resolución Exenta </w:t>
      </w:r>
      <w:r w:rsidR="001025C6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N°3625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, de 17.08.2018, del Direc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>tor Nacional de Aduanas, que estableci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ó en el numeral 3.10, letra g), </w:t>
      </w:r>
      <w:r w:rsidR="002848C5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i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nciso primero del Capítulo 4 del Compendio de Normas Aduaneras y 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en el 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Apéndice VII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del mismo capítulo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las 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obligaciones respecto de las exportaciones de metales preciosos.</w:t>
      </w:r>
    </w:p>
    <w:p w:rsidR="00882720" w:rsidRPr="007A2BDB" w:rsidRDefault="006447E0" w:rsidP="00DD008E">
      <w:pPr>
        <w:tabs>
          <w:tab w:val="left" w:pos="2835"/>
        </w:tabs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4F72D8">
        <w:rPr>
          <w:rFonts w:ascii="Tahoma" w:eastAsia="SimSun" w:hAnsi="Tahoma" w:cs="Tahoma"/>
          <w:sz w:val="21"/>
          <w:szCs w:val="21"/>
          <w:lang w:val="es-ES_tradnl" w:eastAsia="es-ES_tradnl"/>
        </w:rPr>
        <w:t>La Resolución N°1.300, de 2006, del Director Nacional de Aduanas, que fijó el texto del Compendio de Normas Aduaneras y sus modificaciones, especialmente lo dispuesto en los Capítulos 3 y 4.</w:t>
      </w:r>
      <w:r w:rsidR="00EB03C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Las modificaciones introducidas al Compendio de Normas Aduaneras, mediante la Resolución Exenta N°4449, de </w:t>
      </w:r>
      <w:r w:rsidR="00557C2B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12.09.</w:t>
      </w:r>
      <w:r w:rsidR="00882720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2019, del Director Nacional de Aduan</w:t>
      </w:r>
      <w:r w:rsidR="007A2BDB">
        <w:rPr>
          <w:rFonts w:ascii="Tahoma" w:eastAsia="SimSun" w:hAnsi="Tahoma" w:cs="Tahoma"/>
          <w:sz w:val="21"/>
          <w:szCs w:val="21"/>
          <w:lang w:val="es-ES_tradnl" w:eastAsia="es-ES_tradnl"/>
        </w:rPr>
        <w:t>as, que m</w:t>
      </w:r>
      <w:r w:rsidR="007A2BDB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>odificó las Resoluciones N°3624 y N°3625, ambas de 2018</w:t>
      </w:r>
      <w:r w:rsidR="0018706A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C739D5" w:rsidRPr="00C056F5" w:rsidRDefault="00C739D5" w:rsidP="00224EC3">
      <w:pPr>
        <w:spacing w:before="360" w:after="360" w:line="276" w:lineRule="auto"/>
        <w:ind w:firstLine="4253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begin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instrText xml:space="preserve"> </w:instrText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begin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instrText xml:space="preserve"> </w:instrText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begin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instrText xml:space="preserve">  </w:instrText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end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instrText xml:space="preserve"> </w:instrText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end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instrText xml:space="preserve"> </w:instrText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fldChar w:fldCharType="end"/>
      </w:r>
      <w:r w:rsidRPr="00C056F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CONSIDERANDO:</w:t>
      </w:r>
    </w:p>
    <w:p w:rsidR="001F343B" w:rsidRDefault="001F343B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Que, el artículo 23 ter de la Ordenanza de Aduanas, dispone que el Servicio de Aduanas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71225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en el caso de las destinaciones de importación y exportación, y 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a efectos de llevar a cabo sus funciones de </w:t>
      </w:r>
      <w:r w:rsidR="001F61B8" w:rsidRPr="00374207">
        <w:rPr>
          <w:rFonts w:ascii="Tahoma" w:eastAsia="SimSun" w:hAnsi="Tahoma" w:cs="Tahoma"/>
          <w:sz w:val="21"/>
          <w:szCs w:val="21"/>
          <w:lang w:val="es-ES_tradnl" w:eastAsia="es-ES_tradnl"/>
        </w:rPr>
        <w:t>fiscalización y auditoría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podrá certificar a personas con el objeto de que le asistan en los procesos de determinación de peso, humedad, extracción de muestras, preparación de muestras representativas, medición, </w:t>
      </w:r>
      <w:proofErr w:type="spellStart"/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calibraje</w:t>
      </w:r>
      <w:proofErr w:type="spellEnd"/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, análisis químicos y otro</w:t>
      </w:r>
      <w:r w:rsidR="00712259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que se determinen por </w:t>
      </w:r>
      <w:r w:rsidR="00712259">
        <w:rPr>
          <w:rFonts w:ascii="Tahoma" w:eastAsia="SimSun" w:hAnsi="Tahoma" w:cs="Tahoma"/>
          <w:sz w:val="21"/>
          <w:szCs w:val="21"/>
          <w:lang w:val="es-ES_tradnl" w:eastAsia="es-ES_tradnl"/>
        </w:rPr>
        <w:t>r</w:t>
      </w: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esolución del Director 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>N</w:t>
      </w: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acional de Aduanas.</w:t>
      </w:r>
    </w:p>
    <w:p w:rsidR="005F19EE" w:rsidRDefault="005F19EE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Que, el Decreto N°32</w:t>
      </w:r>
      <w:r w:rsidR="00F41BB8">
        <w:rPr>
          <w:rFonts w:ascii="Tahoma" w:eastAsia="SimSun" w:hAnsi="Tahoma" w:cs="Tahoma"/>
          <w:sz w:val="21"/>
          <w:szCs w:val="21"/>
          <w:lang w:val="es-ES_tradnl" w:eastAsia="es-ES_tradnl"/>
        </w:rPr>
        <w:t>/2018</w:t>
      </w:r>
      <w:r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del Ministerio de Hacienda, </w:t>
      </w:r>
      <w:r w:rsidR="00611D9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estableció </w:t>
      </w:r>
      <w:r w:rsidR="00067257"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los requisitos y obligaciones que deberán cumplir las personas que soliciten la certificación para asistir al Servicio Nacional de Aduanas en los procesos </w:t>
      </w:r>
      <w:r w:rsidR="0071225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ya indicados precedentemente </w:t>
      </w:r>
      <w:r w:rsidR="00067257"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 otros que se determinen por </w:t>
      </w:r>
      <w:r w:rsidR="00712259">
        <w:rPr>
          <w:rFonts w:ascii="Tahoma" w:eastAsia="SimSun" w:hAnsi="Tahoma" w:cs="Tahoma"/>
          <w:sz w:val="21"/>
          <w:szCs w:val="21"/>
          <w:lang w:val="es-ES_tradnl" w:eastAsia="es-ES_tradnl"/>
        </w:rPr>
        <w:t>r</w:t>
      </w:r>
      <w:r w:rsidR="00067257" w:rsidRPr="00AD0606">
        <w:rPr>
          <w:rFonts w:ascii="Tahoma" w:eastAsia="SimSun" w:hAnsi="Tahoma" w:cs="Tahoma"/>
          <w:sz w:val="21"/>
          <w:szCs w:val="21"/>
          <w:lang w:val="es-ES_tradnl" w:eastAsia="es-ES_tradnl"/>
        </w:rPr>
        <w:t>esolución del Director Nacional de Aduanas.</w:t>
      </w:r>
    </w:p>
    <w:p w:rsidR="00CF2418" w:rsidRDefault="00CF2418" w:rsidP="00DD008E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>Que, a la fecha, conforme al artículo 1° del Decreto N°32</w:t>
      </w:r>
      <w:r w:rsidR="00F41BB8">
        <w:rPr>
          <w:rFonts w:ascii="Tahoma" w:eastAsia="SimSun" w:hAnsi="Tahoma" w:cs="Tahoma"/>
          <w:sz w:val="21"/>
          <w:szCs w:val="21"/>
          <w:lang w:val="es-ES_tradnl" w:eastAsia="es-ES_tradnl"/>
        </w:rPr>
        <w:t>/2018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>, se han incorporado a la reg</w:t>
      </w:r>
      <w:r w:rsidR="003B277C">
        <w:rPr>
          <w:rFonts w:ascii="Tahoma" w:eastAsia="SimSun" w:hAnsi="Tahoma" w:cs="Tahoma"/>
          <w:sz w:val="21"/>
          <w:szCs w:val="21"/>
          <w:lang w:val="es-ES_tradnl" w:eastAsia="es-ES_tradnl"/>
        </w:rPr>
        <w:t>u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lación </w:t>
      </w:r>
      <w:r w:rsidR="001F343B">
        <w:rPr>
          <w:rFonts w:ascii="Tahoma" w:eastAsia="SimSun" w:hAnsi="Tahoma" w:cs="Tahoma"/>
          <w:sz w:val="21"/>
          <w:szCs w:val="21"/>
          <w:lang w:val="es-ES_tradnl" w:eastAsia="es-ES_tradnl"/>
        </w:rPr>
        <w:t>del artículo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23 ter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1F343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en el Compendio de Normas Aduaneras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los procesos </w:t>
      </w:r>
      <w:r w:rsidR="001F343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>determinación de peso y análisis químico de concentrado de cobre</w:t>
      </w:r>
      <w:r w:rsidR="001F343B">
        <w:rPr>
          <w:rFonts w:ascii="Tahoma" w:eastAsia="SimSun" w:hAnsi="Tahoma" w:cs="Tahoma"/>
          <w:sz w:val="21"/>
          <w:szCs w:val="21"/>
          <w:lang w:val="es-ES_tradnl" w:eastAsia="es-ES_tradnl"/>
        </w:rPr>
        <w:t>;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determinación de peso y análisis químico de metales preciosos</w:t>
      </w:r>
      <w:r w:rsidR="00F41BB8">
        <w:rPr>
          <w:rFonts w:ascii="Tahoma" w:eastAsia="SimSun" w:hAnsi="Tahoma" w:cs="Tahoma"/>
          <w:sz w:val="21"/>
          <w:szCs w:val="21"/>
          <w:lang w:val="es-ES_tradnl" w:eastAsia="es-ES_tradnl"/>
        </w:rPr>
        <w:t>;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1F343B">
        <w:rPr>
          <w:rFonts w:ascii="Tahoma" w:eastAsia="SimSun" w:hAnsi="Tahoma" w:cs="Tahoma"/>
          <w:sz w:val="21"/>
          <w:szCs w:val="21"/>
          <w:lang w:val="es-ES_tradnl" w:eastAsia="es-ES_tradnl"/>
        </w:rPr>
        <w:t>y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medición, toma de muestra y calibración de estanques de </w:t>
      </w:r>
      <w:proofErr w:type="spellStart"/>
      <w:r w:rsidR="009853C6">
        <w:rPr>
          <w:rFonts w:ascii="Tahoma" w:eastAsia="SimSun" w:hAnsi="Tahoma" w:cs="Tahoma"/>
          <w:sz w:val="21"/>
          <w:szCs w:val="21"/>
          <w:lang w:val="es-ES_tradnl" w:eastAsia="es-ES_tradnl"/>
        </w:rPr>
        <w:t>gr</w:t>
      </w:r>
      <w:r w:rsidR="00F41BB8">
        <w:rPr>
          <w:rFonts w:ascii="Tahoma" w:eastAsia="SimSun" w:hAnsi="Tahoma" w:cs="Tahoma"/>
          <w:sz w:val="21"/>
          <w:szCs w:val="21"/>
          <w:lang w:val="es-ES_tradnl" w:eastAsia="es-ES_tradnl"/>
        </w:rPr>
        <w:t>a</w:t>
      </w:r>
      <w:r w:rsidR="009853C6">
        <w:rPr>
          <w:rFonts w:ascii="Tahoma" w:eastAsia="SimSun" w:hAnsi="Tahoma" w:cs="Tahoma"/>
          <w:sz w:val="21"/>
          <w:szCs w:val="21"/>
          <w:lang w:val="es-ES_tradnl" w:eastAsia="es-ES_tradnl"/>
        </w:rPr>
        <w:t>neles</w:t>
      </w:r>
      <w:proofErr w:type="spellEnd"/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líquidos.</w:t>
      </w:r>
    </w:p>
    <w:p w:rsidR="00CA3294" w:rsidRDefault="002E23EC" w:rsidP="00CF2418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>Que</w:t>
      </w:r>
      <w:r w:rsidR="00556686">
        <w:rPr>
          <w:rFonts w:ascii="Tahoma" w:eastAsia="SimSun" w:hAnsi="Tahoma" w:cs="Tahoma"/>
          <w:sz w:val="21"/>
          <w:szCs w:val="21"/>
          <w:lang w:val="es-ES_tradnl" w:eastAsia="es-ES_tradnl"/>
        </w:rPr>
        <w:t>, en relación a l</w:t>
      </w:r>
      <w:r w:rsidR="00D56656">
        <w:rPr>
          <w:rFonts w:ascii="Tahoma" w:eastAsia="SimSun" w:hAnsi="Tahoma" w:cs="Tahoma"/>
          <w:sz w:val="21"/>
          <w:szCs w:val="21"/>
          <w:lang w:val="es-ES_tradnl" w:eastAsia="es-ES_tradnl"/>
        </w:rPr>
        <w:t>as instrucciones señaladas en los numerales</w:t>
      </w:r>
      <w:r w:rsidR="00556686" w:rsidRPr="007A2BD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3.10</w:t>
      </w:r>
      <w:r w:rsidR="006F5BD3">
        <w:rPr>
          <w:rFonts w:ascii="Tahoma" w:eastAsia="SimSun" w:hAnsi="Tahoma" w:cs="Tahoma"/>
          <w:sz w:val="21"/>
          <w:szCs w:val="21"/>
          <w:lang w:val="es-ES_tradnl" w:eastAsia="es-ES_tradnl"/>
        </w:rPr>
        <w:t>, letra g)</w:t>
      </w:r>
      <w:r w:rsidR="00D5665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A579B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8.5</w:t>
      </w:r>
      <w:r w:rsidR="00D5665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letra e)</w:t>
      </w:r>
      <w:r w:rsidR="00A579B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55668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 en el Apéndice VII del Capítulo 4 </w:t>
      </w:r>
      <w:r w:rsidR="00F41BB8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del Compendio de Normas Aduaneras, </w:t>
      </w:r>
      <w:r w:rsidR="0055668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sobre </w:t>
      </w:r>
      <w:r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>las exportaciones de metales preciosos</w:t>
      </w:r>
      <w:r w:rsidR="00873B7C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873B7C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específicamente respecto de mercancías </w:t>
      </w:r>
      <w:r w:rsidR="00D62BD6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clasificadas en las partidas arancelarias 71.06, para </w:t>
      </w:r>
      <w:r w:rsidR="00873B7C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>plata</w:t>
      </w:r>
      <w:r w:rsidR="00D62BD6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873B7C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</w:t>
      </w:r>
      <w:r w:rsidR="00D62BD6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71.08, para </w:t>
      </w:r>
      <w:r w:rsidR="00873B7C" w:rsidRPr="00E96680">
        <w:rPr>
          <w:rFonts w:ascii="Tahoma" w:eastAsia="SimSun" w:hAnsi="Tahoma" w:cs="Tahoma"/>
          <w:sz w:val="21"/>
          <w:szCs w:val="21"/>
          <w:lang w:val="es-ES_tradnl" w:eastAsia="es-ES_tradnl"/>
        </w:rPr>
        <w:t>oro</w:t>
      </w:r>
      <w:r w:rsidR="0055668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el Laboratorio Stewart </w:t>
      </w:r>
      <w:proofErr w:type="spellStart"/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Blaitt</w:t>
      </w:r>
      <w:proofErr w:type="spellEnd"/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</w:t>
      </w:r>
      <w:proofErr w:type="spellStart"/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Cia</w:t>
      </w:r>
      <w:proofErr w:type="spellEnd"/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. Ltda. informó el fin de sus servicios a contar del mes de agosto de 2021, sin que hasta la fecha haya sido posible la certificación de otro organismo de inspección y laboratorio de ensayo.</w:t>
      </w:r>
    </w:p>
    <w:p w:rsidR="00CF2418" w:rsidRDefault="00CA3294" w:rsidP="00CF2418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Que, como consecuencia de lo anterior,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no </w:t>
      </w:r>
      <w:r w:rsidR="006F5BD3">
        <w:rPr>
          <w:rFonts w:ascii="Tahoma" w:eastAsia="SimSun" w:hAnsi="Tahoma" w:cs="Tahoma"/>
          <w:sz w:val="21"/>
          <w:szCs w:val="21"/>
          <w:lang w:val="es-ES_tradnl" w:eastAsia="es-ES_tradnl"/>
        </w:rPr>
        <w:t>existen actualmente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en el mercado </w:t>
      </w:r>
      <w:r w:rsidR="00F37C86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organismos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</w:t>
      </w:r>
      <w:r w:rsidR="00F37C86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inspección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 </w:t>
      </w:r>
      <w:r w:rsidR="00F37C86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laboratorios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</w:t>
      </w:r>
      <w:r w:rsidR="00F37C86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>ensay</w:t>
      </w:r>
      <w:r w:rsidR="006F5BD3">
        <w:rPr>
          <w:rFonts w:ascii="Tahoma" w:eastAsia="SimSun" w:hAnsi="Tahoma" w:cs="Tahoma"/>
          <w:sz w:val="21"/>
          <w:szCs w:val="21"/>
          <w:lang w:val="es-ES_tradnl" w:eastAsia="es-ES_tradnl"/>
        </w:rPr>
        <w:t>o, certificados ante el Servicio Nacional de Aduanas,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04016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que </w:t>
      </w:r>
      <w:r w:rsidR="002E23EC" w:rsidRPr="00C056F5">
        <w:rPr>
          <w:rFonts w:ascii="Tahoma" w:eastAsia="SimSun" w:hAnsi="Tahoma" w:cs="Tahoma"/>
          <w:sz w:val="21"/>
          <w:szCs w:val="21"/>
          <w:lang w:val="es-ES_tradnl" w:eastAsia="es-ES_tradnl"/>
        </w:rPr>
        <w:t>presten servicio</w:t>
      </w:r>
      <w:r w:rsidR="001F61B8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3742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para mercancía de origen no minero y </w:t>
      </w:r>
      <w:r w:rsidR="002803B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minero </w:t>
      </w:r>
      <w:r w:rsid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(en este último </w:t>
      </w:r>
      <w:r w:rsidR="00BB0599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caso </w:t>
      </w:r>
      <w:r w:rsidR="002803B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que no posean laboratorios propios</w:t>
      </w:r>
      <w:r w:rsidR="00BB0599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)</w:t>
      </w:r>
      <w:r w:rsidR="002803B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7B4B07" w:rsidRDefault="007B4B07" w:rsidP="00CF2418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Que,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la situación antes descrita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constituye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para las empresas exportadoras correspondientes, </w:t>
      </w:r>
      <w:r w:rsidR="00CA329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una insalvable dificultad para que el cumplimiento de los </w:t>
      </w:r>
      <w:r w:rsidR="007325D5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procesos</w:t>
      </w:r>
      <w:r w:rsidR="00CA329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565979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de toma de muestra,</w:t>
      </w:r>
      <w:r w:rsidR="00CA329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565979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determinación de peso y </w:t>
      </w:r>
      <w:r w:rsidR="00CA3294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análisis </w:t>
      </w:r>
      <w:r w:rsidR="00565979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químico</w:t>
      </w:r>
      <w:r w:rsidR="007325D5" w:rsidRPr="00BB0599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sean efectuados por organismos certificados de conformidad a lo prescrito en el artículo 23 ter de la O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rdenanza de Aduanas,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con el consiguiente 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>perjuicio al sector exportador.</w:t>
      </w:r>
    </w:p>
    <w:p w:rsidR="002C5608" w:rsidRDefault="002C5608" w:rsidP="00CF2418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>Que,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com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>o consecuencia de lo expuesto, e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>l Servicio Nacional de Aduanas, en el ejercicio de sus funciones de fiscalización y auditoría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>a que se refiere el artículo 2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>3 ter ya citado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ha establecido 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un procedimiento excepcional y de carácter transitorio, respecto de la exportación de metales preciosos, </w:t>
      </w:r>
      <w:r w:rsidR="00CA329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en particular </w:t>
      </w:r>
      <w:r w:rsidR="007B4B07" w:rsidRPr="007B4B07">
        <w:rPr>
          <w:rFonts w:ascii="Tahoma" w:eastAsia="SimSun" w:hAnsi="Tahoma" w:cs="Tahoma"/>
          <w:sz w:val="21"/>
          <w:szCs w:val="21"/>
          <w:lang w:val="es-ES_tradnl" w:eastAsia="es-ES_tradnl"/>
        </w:rPr>
        <w:t>respecto de mercancías clasificadas en las partidas arancelarias 71.06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71.8</w:t>
      </w:r>
      <w:r w:rsidR="007325D5">
        <w:rPr>
          <w:rFonts w:ascii="Tahoma" w:eastAsia="SimSun" w:hAnsi="Tahoma" w:cs="Tahoma"/>
          <w:sz w:val="21"/>
          <w:szCs w:val="21"/>
          <w:lang w:val="es-ES_tradnl" w:eastAsia="es-ES_tradnl"/>
        </w:rPr>
        <w:t>, ya señaladas</w:t>
      </w:r>
      <w:r w:rsidR="007B4B07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C94DDF" w:rsidRPr="00C056F5" w:rsidRDefault="007325D5" w:rsidP="007325D5">
      <w:pPr>
        <w:spacing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Que, 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finalmente, y sin perjuicio de lo señalado, en los considerandos 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>anteriores, el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Servicio Nacional de Aduanas</w:t>
      </w:r>
      <w:r w:rsidR="0056597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conserva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la facultad de ejecutar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llevar a cabo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>procesos de fiscalización a priori, en línea y a posteriori</w:t>
      </w:r>
      <w:r w:rsidR="005F1C3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respecto 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todas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las operaciones de comercio </w:t>
      </w:r>
      <w:r w:rsidR="00A10C20">
        <w:rPr>
          <w:rFonts w:ascii="Tahoma" w:eastAsia="SimSun" w:hAnsi="Tahoma" w:cs="Tahoma"/>
          <w:sz w:val="21"/>
          <w:szCs w:val="21"/>
          <w:lang w:val="es-ES_tradnl" w:eastAsia="es-ES_tradnl"/>
        </w:rPr>
        <w:t>exterior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; y,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</w:p>
    <w:p w:rsidR="00C739D5" w:rsidRPr="00033196" w:rsidRDefault="00C056F5" w:rsidP="00224EC3">
      <w:pPr>
        <w:spacing w:before="480" w:after="240" w:line="276" w:lineRule="auto"/>
        <w:ind w:firstLine="4253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033196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TE</w:t>
      </w:r>
      <w:r w:rsidR="00C739D5" w:rsidRPr="00033196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NIENDO PRESENTE:</w:t>
      </w:r>
    </w:p>
    <w:p w:rsidR="0078052A" w:rsidRDefault="00C739D5" w:rsidP="001D11E5">
      <w:pPr>
        <w:spacing w:before="480" w:after="240" w:line="276" w:lineRule="auto"/>
        <w:ind w:firstLine="4253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Lo dispuesto en el artículo 4</w:t>
      </w:r>
      <w:r w:rsidR="002F7987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N</w:t>
      </w:r>
      <w:r w:rsidR="002F6011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°</w:t>
      </w: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8 del Decreto con Fuerza de Ley N°329</w:t>
      </w:r>
      <w:r w:rsidR="00557C2B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 1979, del Ministerio de Hacienda, que aprueba la Ley Orgánica del Servicio Nacional de Aduanas; y la Resolución N</w:t>
      </w:r>
      <w:r w:rsidR="002F6011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°</w:t>
      </w:r>
      <w:r w:rsidR="002F7987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7</w:t>
      </w:r>
      <w:r w:rsidR="00557C2B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 20</w:t>
      </w:r>
      <w:r w:rsidR="002F7987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19</w:t>
      </w:r>
      <w:r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>, de la Contraloría General de la República, sobre exenci</w:t>
      </w:r>
      <w:r w:rsidR="004747FD" w:rsidRPr="00033196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ón del trámite </w:t>
      </w:r>
      <w:r w:rsidR="004747FD" w:rsidRPr="001D11E5">
        <w:rPr>
          <w:rFonts w:ascii="Tahoma" w:eastAsia="SimSun" w:hAnsi="Tahoma" w:cs="Tahoma"/>
          <w:sz w:val="21"/>
          <w:szCs w:val="21"/>
          <w:lang w:val="es-ES_tradnl" w:eastAsia="es-ES_tradnl"/>
        </w:rPr>
        <w:t>de toma de razón</w:t>
      </w:r>
      <w:r w:rsidR="00B56227" w:rsidRPr="001D11E5">
        <w:rPr>
          <w:rFonts w:ascii="Tahoma" w:eastAsia="SimSun" w:hAnsi="Tahoma" w:cs="Tahoma"/>
          <w:sz w:val="21"/>
          <w:szCs w:val="21"/>
          <w:lang w:val="es-ES_tradnl" w:eastAsia="es-ES_tradnl"/>
        </w:rPr>
        <w:t>, dicto la siguiente:</w:t>
      </w:r>
    </w:p>
    <w:p w:rsidR="002B2E21" w:rsidRPr="001D11E5" w:rsidRDefault="00C739D5" w:rsidP="001D11E5">
      <w:pPr>
        <w:spacing w:before="480" w:after="240" w:line="276" w:lineRule="auto"/>
        <w:ind w:firstLine="4253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1D11E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R</w:t>
      </w:r>
      <w:r w:rsidR="00B56227" w:rsidRPr="001D11E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ESOLUCIÓN</w:t>
      </w:r>
      <w:r w:rsidRPr="001D11E5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:</w:t>
      </w:r>
    </w:p>
    <w:p w:rsidR="00C77C81" w:rsidRDefault="001D11E5" w:rsidP="001D11E5">
      <w:pPr>
        <w:pStyle w:val="Prrafodelista"/>
        <w:tabs>
          <w:tab w:val="left" w:pos="567"/>
        </w:tabs>
        <w:adjustRightInd w:val="0"/>
        <w:snapToGrid w:val="0"/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l.-  </w:t>
      </w:r>
      <w:r w:rsidR="00E26E16">
        <w:rPr>
          <w:rFonts w:ascii="Tahoma" w:eastAsia="SimSun" w:hAnsi="Tahoma" w:cs="Tahoma"/>
          <w:sz w:val="21"/>
          <w:szCs w:val="21"/>
          <w:lang w:val="es-ES_tradnl" w:eastAsia="es-ES_tradnl"/>
        </w:rPr>
        <w:t>Las operaciones de salida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respecto de aquellas mercancías correspondientes a metales preciosos de origen no minero, o minero que no posean laboratorios propios, quedarán eximidas, de manera excepcional y transitoria, de la obligación  de </w:t>
      </w:r>
      <w:r w:rsidR="0005413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dar 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cumplimiento a lo </w:t>
      </w:r>
      <w:r w:rsidR="00E26E16">
        <w:rPr>
          <w:rFonts w:ascii="Tahoma" w:eastAsia="SimSun" w:hAnsi="Tahoma" w:cs="Tahoma"/>
          <w:sz w:val="21"/>
          <w:szCs w:val="21"/>
          <w:lang w:val="es-ES_tradnl" w:eastAsia="es-ES_tradnl"/>
        </w:rPr>
        <w:t>instruido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en la letra g) del numeral 3.10 y letra e) del numeral 8.5</w:t>
      </w:r>
      <w:r w:rsidR="00E26E16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del Capítulo 4 del Compendio de Normas Aduaneras, 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hasta </w:t>
      </w:r>
      <w:r w:rsidR="00703E34">
        <w:rPr>
          <w:rFonts w:ascii="Tahoma" w:eastAsia="SimSun" w:hAnsi="Tahoma" w:cs="Tahoma"/>
          <w:sz w:val="21"/>
          <w:szCs w:val="21"/>
          <w:lang w:val="es-ES_tradnl" w:eastAsia="es-ES_tradnl"/>
        </w:rPr>
        <w:t>el 30.0</w:t>
      </w:r>
      <w:r w:rsidR="007C4927">
        <w:rPr>
          <w:rFonts w:ascii="Tahoma" w:eastAsia="SimSun" w:hAnsi="Tahoma" w:cs="Tahoma"/>
          <w:sz w:val="21"/>
          <w:szCs w:val="21"/>
          <w:lang w:val="es-ES_tradnl" w:eastAsia="es-ES_tradnl"/>
        </w:rPr>
        <w:t>6</w:t>
      </w:r>
      <w:r w:rsidR="00703E34">
        <w:rPr>
          <w:rFonts w:ascii="Tahoma" w:eastAsia="SimSun" w:hAnsi="Tahoma" w:cs="Tahoma"/>
          <w:sz w:val="21"/>
          <w:szCs w:val="21"/>
          <w:lang w:val="es-ES_tradnl" w:eastAsia="es-ES_tradnl"/>
        </w:rPr>
        <w:t>.202</w:t>
      </w:r>
      <w:r w:rsidR="007C4927">
        <w:rPr>
          <w:rFonts w:ascii="Tahoma" w:eastAsia="SimSun" w:hAnsi="Tahoma" w:cs="Tahoma"/>
          <w:sz w:val="21"/>
          <w:szCs w:val="21"/>
          <w:lang w:val="es-ES_tradnl" w:eastAsia="es-ES_tradnl"/>
        </w:rPr>
        <w:t>4</w:t>
      </w:r>
      <w:r w:rsidR="00703E34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fecha que puede ser prorrogable siempre y cuando </w:t>
      </w:r>
      <w:r w:rsidR="00B233C3">
        <w:rPr>
          <w:rFonts w:ascii="Tahoma" w:eastAsia="SimSun" w:hAnsi="Tahoma" w:cs="Tahoma"/>
          <w:sz w:val="21"/>
          <w:szCs w:val="21"/>
          <w:lang w:val="es-ES_tradnl" w:eastAsia="es-ES_tradnl"/>
        </w:rPr>
        <w:t>no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exista en el mercado una entidad 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o entidades 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>certificada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>ante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el Servicio </w:t>
      </w:r>
      <w:r w:rsidR="002E60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Nacional de Aduanas 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>que pueda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n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>efectuar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2E60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 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>determinación de peso y análisis químico de esta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mercancía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823C4D" w:rsidRDefault="00013C68" w:rsidP="001D11E5">
      <w:pPr>
        <w:pStyle w:val="Prrafodelista"/>
        <w:tabs>
          <w:tab w:val="left" w:pos="567"/>
        </w:tabs>
        <w:adjustRightInd w:val="0"/>
        <w:snapToGrid w:val="0"/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proofErr w:type="gramStart"/>
      <w:r>
        <w:rPr>
          <w:rFonts w:ascii="Tahoma" w:eastAsia="SimSun" w:hAnsi="Tahoma" w:cs="Tahoma"/>
          <w:sz w:val="21"/>
          <w:szCs w:val="21"/>
          <w:lang w:val="es-ES_tradnl" w:eastAsia="es-ES_tradnl"/>
        </w:rPr>
        <w:t>ll.-</w:t>
      </w:r>
      <w:proofErr w:type="gramEnd"/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E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n reemplazo del </w:t>
      </w:r>
      <w:r w:rsidR="000203A1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cumplimiento de las obligaciones respecto a  las exportaciones de metales preciosos, contempladas en la letra g) del numeral 3.10 </w:t>
      </w:r>
      <w:r w:rsidR="003D57E2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 letra e) del numeral 8.5 </w:t>
      </w:r>
      <w:r w:rsidR="000203A1">
        <w:rPr>
          <w:rFonts w:ascii="Tahoma" w:eastAsia="SimSun" w:hAnsi="Tahoma" w:cs="Tahoma"/>
          <w:sz w:val="21"/>
          <w:szCs w:val="21"/>
          <w:lang w:val="es-ES_tradnl" w:eastAsia="es-ES_tradnl"/>
        </w:rPr>
        <w:t>del Capítulo IV del Compendio de Normas Aduaneras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391875">
        <w:rPr>
          <w:rFonts w:ascii="Tahoma" w:eastAsia="SimSun" w:hAnsi="Tahoma" w:cs="Tahoma"/>
          <w:sz w:val="21"/>
          <w:szCs w:val="21"/>
          <w:lang w:val="es-ES_tradnl" w:eastAsia="es-ES_tradnl"/>
        </w:rPr>
        <w:t>tanto para el DUS AT como DUS LEG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los </w:t>
      </w:r>
      <w:r w:rsidR="00823C4D" w:rsidRPr="0063472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exportadores </w:t>
      </w:r>
      <w:r w:rsidR="002E60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eximidos </w:t>
      </w:r>
      <w:r w:rsidR="00E26E16">
        <w:rPr>
          <w:rFonts w:ascii="Tahoma" w:eastAsia="SimSun" w:hAnsi="Tahoma" w:cs="Tahoma"/>
          <w:sz w:val="21"/>
          <w:szCs w:val="21"/>
          <w:lang w:val="es-ES_tradnl" w:eastAsia="es-ES_tradnl"/>
        </w:rPr>
        <w:t>del cumplimiento de dicha</w:t>
      </w:r>
      <w:r w:rsidR="001B3CDD">
        <w:rPr>
          <w:rFonts w:ascii="Tahoma" w:eastAsia="SimSun" w:hAnsi="Tahoma" w:cs="Tahoma"/>
          <w:sz w:val="21"/>
          <w:szCs w:val="21"/>
          <w:lang w:val="es-ES_tradnl" w:eastAsia="es-ES_tradnl"/>
        </w:rPr>
        <w:t>s obligaciones</w:t>
      </w:r>
      <w:r w:rsidR="00445B0C">
        <w:rPr>
          <w:rFonts w:ascii="Tahoma" w:eastAsia="SimSun" w:hAnsi="Tahoma" w:cs="Tahoma"/>
          <w:sz w:val="21"/>
          <w:szCs w:val="21"/>
          <w:lang w:val="es-ES_tradnl" w:eastAsia="es-ES_tradnl"/>
        </w:rPr>
        <w:t>, de manera excepcional y transitoria,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823C4D">
        <w:rPr>
          <w:rFonts w:ascii="Tahoma" w:eastAsia="SimSun" w:hAnsi="Tahoma" w:cs="Tahoma"/>
          <w:sz w:val="21"/>
          <w:szCs w:val="21"/>
          <w:lang w:val="es-ES_tradnl" w:eastAsia="es-ES_tradnl"/>
        </w:rPr>
        <w:t>deberán adjuntar una Declaración Jurada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que contenga la información </w:t>
      </w:r>
      <w:r w:rsidR="002E60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descrita en el formato del Anexo 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adjunto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. La información allí </w:t>
      </w:r>
      <w:r w:rsidR="00E26E16">
        <w:rPr>
          <w:rFonts w:ascii="Tahoma" w:eastAsia="SimSun" w:hAnsi="Tahoma" w:cs="Tahoma"/>
          <w:sz w:val="21"/>
          <w:szCs w:val="21"/>
          <w:lang w:val="es-ES_tradnl" w:eastAsia="es-ES_tradnl"/>
        </w:rPr>
        <w:t>consignada será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 exclusiva responsabilidad</w:t>
      </w:r>
      <w:r w:rsidR="00391875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del exportador o representante legal de la empresa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8950D3" w:rsidRPr="003225CD" w:rsidRDefault="00013C68" w:rsidP="00191CFB">
      <w:pPr>
        <w:pStyle w:val="Prrafodelista"/>
        <w:tabs>
          <w:tab w:val="left" w:pos="567"/>
        </w:tabs>
        <w:adjustRightInd w:val="0"/>
        <w:snapToGrid w:val="0"/>
        <w:spacing w:after="120" w:line="276" w:lineRule="auto"/>
        <w:ind w:left="283" w:firstLine="0"/>
        <w:jc w:val="both"/>
        <w:rPr>
          <w:lang w:val="es-ES_tradnl" w:eastAsia="es-ES_tradnl"/>
        </w:rPr>
      </w:pPr>
      <w:proofErr w:type="spellStart"/>
      <w:r>
        <w:rPr>
          <w:rFonts w:ascii="Tahoma" w:eastAsia="SimSun" w:hAnsi="Tahoma" w:cs="Tahoma"/>
          <w:sz w:val="21"/>
          <w:szCs w:val="21"/>
          <w:lang w:val="es-ES_tradnl" w:eastAsia="es-ES_tradnl"/>
        </w:rPr>
        <w:t>lll</w:t>
      </w:r>
      <w:proofErr w:type="spellEnd"/>
      <w:r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- 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Las operaciones de salida que</w:t>
      </w:r>
      <w:r w:rsidR="0056597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por esta norma, 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qued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>a</w:t>
      </w:r>
      <w:r w:rsidR="00565979">
        <w:rPr>
          <w:rFonts w:ascii="Tahoma" w:eastAsia="SimSun" w:hAnsi="Tahoma" w:cs="Tahoma"/>
          <w:sz w:val="21"/>
          <w:szCs w:val="21"/>
          <w:lang w:val="es-ES_tradnl" w:eastAsia="es-ES_tradnl"/>
        </w:rPr>
        <w:t>re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n ex</w:t>
      </w:r>
      <w:r w:rsidR="00C35945">
        <w:rPr>
          <w:rFonts w:ascii="Tahoma" w:eastAsia="SimSun" w:hAnsi="Tahoma" w:cs="Tahoma"/>
          <w:sz w:val="21"/>
          <w:szCs w:val="21"/>
          <w:lang w:val="es-ES_tradnl" w:eastAsia="es-ES_tradnl"/>
        </w:rPr>
        <w:t>ceptuadas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las exigencias </w:t>
      </w:r>
      <w:r w:rsidR="007C492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la letra g) del numeral 3.10 </w:t>
      </w:r>
      <w:r w:rsidR="003D57E2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y letra e) del numeral 8.5 </w:t>
      </w:r>
      <w:r w:rsidR="007C4927">
        <w:rPr>
          <w:rFonts w:ascii="Tahoma" w:eastAsia="SimSun" w:hAnsi="Tahoma" w:cs="Tahoma"/>
          <w:sz w:val="21"/>
          <w:szCs w:val="21"/>
          <w:lang w:val="es-ES_tradnl" w:eastAsia="es-ES_tradnl"/>
        </w:rPr>
        <w:t>ya señalado</w:t>
      </w:r>
      <w:r w:rsidR="003D57E2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565979">
        <w:rPr>
          <w:rFonts w:ascii="Tahoma" w:eastAsia="SimSun" w:hAnsi="Tahoma" w:cs="Tahoma"/>
          <w:sz w:val="21"/>
          <w:szCs w:val="21"/>
          <w:lang w:val="es-ES_tradnl" w:eastAsia="es-ES_tradnl"/>
        </w:rPr>
        <w:t>serán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sometida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a </w:t>
      </w:r>
      <w:r w:rsidR="00565979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los 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>proceso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s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de </w:t>
      </w:r>
      <w:r w:rsidR="0069603F">
        <w:rPr>
          <w:rFonts w:ascii="Tahoma" w:eastAsia="SimSun" w:hAnsi="Tahoma" w:cs="Tahoma"/>
          <w:sz w:val="21"/>
          <w:szCs w:val="21"/>
          <w:lang w:val="es-ES_tradnl" w:eastAsia="es-ES_tradnl"/>
        </w:rPr>
        <w:t>fiscalización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3225C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que determine el Servicio, 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>tales</w:t>
      </w:r>
      <w:r w:rsidR="00191CFB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69603F">
        <w:rPr>
          <w:rFonts w:ascii="Tahoma" w:eastAsia="SimSun" w:hAnsi="Tahoma" w:cs="Tahoma"/>
          <w:sz w:val="21"/>
          <w:szCs w:val="21"/>
          <w:lang w:val="es-ES_tradnl" w:eastAsia="es-ES_tradnl"/>
        </w:rPr>
        <w:t>como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: revisiones documentales</w:t>
      </w:r>
      <w:r w:rsidR="0069603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tomas de muestras, 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>supervisi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ones 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2E6007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de embarque, 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>en</w:t>
      </w:r>
      <w:r w:rsidR="0063472E">
        <w:rPr>
          <w:rFonts w:ascii="Tahoma" w:eastAsia="SimSun" w:hAnsi="Tahoma" w:cs="Tahoma"/>
          <w:sz w:val="21"/>
          <w:szCs w:val="21"/>
          <w:lang w:val="es-ES_tradnl" w:eastAsia="es-ES_tradnl"/>
        </w:rPr>
        <w:t>tre otros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>,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para </w:t>
      </w:r>
      <w:r w:rsidR="007E17F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efectos de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verificar </w:t>
      </w:r>
      <w:r w:rsidR="000E47A0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el peso y 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contenido </w:t>
      </w:r>
      <w:r>
        <w:rPr>
          <w:rFonts w:ascii="Tahoma" w:eastAsia="SimSun" w:hAnsi="Tahoma" w:cs="Tahoma"/>
          <w:sz w:val="21"/>
          <w:szCs w:val="21"/>
          <w:lang w:val="es-ES_tradnl" w:eastAsia="es-ES_tradnl"/>
        </w:rPr>
        <w:t>por parte del Servicio</w:t>
      </w:r>
      <w:r w:rsidR="00C94DDF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sin perjuicio de otras acciones de fiscalización conforme a las facultades </w:t>
      </w:r>
      <w:r w:rsidR="003225CD">
        <w:rPr>
          <w:rFonts w:ascii="Tahoma" w:eastAsia="SimSun" w:hAnsi="Tahoma" w:cs="Tahoma"/>
          <w:sz w:val="21"/>
          <w:szCs w:val="21"/>
          <w:lang w:val="es-ES_tradnl" w:eastAsia="es-ES_tradnl"/>
        </w:rPr>
        <w:t>que le son propias.</w:t>
      </w:r>
    </w:p>
    <w:p w:rsidR="00F46684" w:rsidRDefault="00013C68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  <w:proofErr w:type="spellStart"/>
      <w:r>
        <w:rPr>
          <w:rFonts w:ascii="Tahoma" w:eastAsia="SimSun" w:hAnsi="Tahoma" w:cs="Tahoma"/>
          <w:sz w:val="21"/>
          <w:szCs w:val="21"/>
          <w:lang w:val="es-ES_tradnl" w:eastAsia="es-ES_tradnl"/>
        </w:rPr>
        <w:t>lV</w:t>
      </w:r>
      <w:proofErr w:type="spellEnd"/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.- </w:t>
      </w:r>
      <w:r w:rsidR="00EE5D72">
        <w:rPr>
          <w:rFonts w:ascii="Tahoma" w:eastAsia="SimSun" w:hAnsi="Tahoma" w:cs="Tahoma"/>
          <w:sz w:val="21"/>
          <w:szCs w:val="21"/>
          <w:lang w:val="es-ES_tradnl" w:eastAsia="es-ES_tradnl"/>
        </w:rPr>
        <w:t>Las</w:t>
      </w:r>
      <w:r w:rsidR="00906CEC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445B0C">
        <w:rPr>
          <w:rFonts w:ascii="Tahoma" w:eastAsia="SimSun" w:hAnsi="Tahoma" w:cs="Tahoma"/>
          <w:sz w:val="21"/>
          <w:szCs w:val="21"/>
          <w:lang w:val="es-ES_tradnl" w:eastAsia="es-ES_tradnl"/>
        </w:rPr>
        <w:t>instrucciones</w:t>
      </w:r>
      <w:r w:rsidR="00906CEC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establecidas en la presente resolución, entrarán en vig</w:t>
      </w:r>
      <w:r w:rsidR="00EE5D72">
        <w:rPr>
          <w:rFonts w:ascii="Tahoma" w:eastAsia="SimSun" w:hAnsi="Tahoma" w:cs="Tahoma"/>
          <w:sz w:val="21"/>
          <w:szCs w:val="21"/>
          <w:lang w:val="es-ES_tradnl" w:eastAsia="es-ES_tradnl"/>
        </w:rPr>
        <w:t>encia a contar de la fecha de la publicación de su extracto en el diario oficial</w:t>
      </w:r>
      <w:r w:rsidR="00906CEC">
        <w:rPr>
          <w:rFonts w:ascii="Tahoma" w:eastAsia="SimSun" w:hAnsi="Tahoma" w:cs="Tahoma"/>
          <w:sz w:val="21"/>
          <w:szCs w:val="21"/>
          <w:lang w:val="es-ES_tradnl" w:eastAsia="es-ES_tradnl"/>
        </w:rPr>
        <w:t>.</w:t>
      </w:r>
    </w:p>
    <w:p w:rsidR="00013C68" w:rsidRDefault="00013C68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013C68" w:rsidRDefault="00013C68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013C68" w:rsidRDefault="00013C68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3751AF" w:rsidRDefault="003751AF" w:rsidP="002C6D39">
      <w:pPr>
        <w:pStyle w:val="Prrafodelista"/>
        <w:tabs>
          <w:tab w:val="left" w:pos="567"/>
          <w:tab w:val="left" w:pos="709"/>
        </w:tabs>
        <w:spacing w:after="120" w:line="276" w:lineRule="auto"/>
        <w:ind w:left="283" w:firstLine="0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18706A" w:rsidRPr="00224EC3" w:rsidRDefault="0018706A" w:rsidP="00224EC3">
      <w:pPr>
        <w:adjustRightInd w:val="0"/>
        <w:snapToGrid w:val="0"/>
        <w:spacing w:before="360" w:line="276" w:lineRule="auto"/>
        <w:jc w:val="both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762A39" w:rsidRPr="00402CE9" w:rsidRDefault="00762A39" w:rsidP="00224EC3">
      <w:pPr>
        <w:spacing w:line="276" w:lineRule="auto"/>
        <w:jc w:val="center"/>
        <w:rPr>
          <w:rFonts w:ascii="Tahoma" w:hAnsi="Tahoma" w:cs="Tahoma"/>
          <w:b/>
          <w:lang w:val="es-ES"/>
        </w:rPr>
      </w:pPr>
      <w:r w:rsidRPr="00402CE9">
        <w:rPr>
          <w:rFonts w:ascii="Tahoma" w:hAnsi="Tahoma" w:cs="Tahoma"/>
          <w:b/>
          <w:lang w:val="es-ES"/>
        </w:rPr>
        <w:t>ANÓTESE, COMUNÍQUESE Y PUBLÍQUESE EN EXTRACTO EN EL DIARIO OFICIAL Y EN FORMA COMPLETA EN LA PÁGINA WEB DEL SERVICIO</w:t>
      </w:r>
    </w:p>
    <w:p w:rsidR="00096708" w:rsidRPr="00B47762" w:rsidRDefault="00096708" w:rsidP="00DD008E">
      <w:pPr>
        <w:kinsoku w:val="0"/>
        <w:overflowPunct w:val="0"/>
        <w:spacing w:line="276" w:lineRule="auto"/>
        <w:jc w:val="both"/>
        <w:rPr>
          <w:rFonts w:asciiTheme="minorHAnsi" w:hAnsiTheme="minorHAnsi" w:cstheme="minorHAnsi"/>
        </w:rPr>
      </w:pPr>
    </w:p>
    <w:p w:rsidR="00D932C1" w:rsidRDefault="00D932C1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49182D" w:rsidRDefault="0049182D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906CEC" w:rsidRDefault="00906CEC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906CEC" w:rsidRDefault="00906CEC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906CEC" w:rsidRDefault="00906CEC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906CEC" w:rsidRDefault="00906CEC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Default="00191CFB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906CEC" w:rsidRDefault="00906CEC" w:rsidP="00DD008E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s-ES"/>
        </w:rPr>
      </w:pPr>
    </w:p>
    <w:p w:rsidR="00191CFB" w:rsidRPr="00D56656" w:rsidRDefault="00224EC3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D56656">
        <w:rPr>
          <w:rFonts w:asciiTheme="minorHAnsi" w:hAnsiTheme="minorHAnsi" w:cstheme="minorHAnsi"/>
          <w:sz w:val="22"/>
          <w:szCs w:val="22"/>
          <w:lang w:eastAsia="es-ES"/>
        </w:rPr>
        <w:t>GLH/</w:t>
      </w:r>
      <w:r w:rsidR="00BC01BC" w:rsidRPr="00D56656">
        <w:rPr>
          <w:rFonts w:asciiTheme="minorHAnsi" w:hAnsiTheme="minorHAnsi" w:cstheme="minorHAnsi"/>
          <w:sz w:val="22"/>
          <w:szCs w:val="22"/>
          <w:lang w:eastAsia="es-ES"/>
        </w:rPr>
        <w:t>JAK/</w:t>
      </w:r>
      <w:r w:rsidR="00013C68" w:rsidRPr="00D56656">
        <w:rPr>
          <w:rFonts w:asciiTheme="minorHAnsi" w:hAnsiTheme="minorHAnsi" w:cstheme="minorHAnsi"/>
          <w:sz w:val="22"/>
          <w:szCs w:val="22"/>
          <w:lang w:eastAsia="es-ES"/>
        </w:rPr>
        <w:t>JLCM</w:t>
      </w:r>
      <w:r w:rsidRPr="00D56656">
        <w:rPr>
          <w:rFonts w:asciiTheme="minorHAnsi" w:hAnsiTheme="minorHAnsi" w:cstheme="minorHAnsi"/>
          <w:sz w:val="22"/>
          <w:szCs w:val="22"/>
          <w:lang w:eastAsia="es-ES"/>
        </w:rPr>
        <w:t>/KCI/</w:t>
      </w:r>
      <w:r w:rsidR="00013C68" w:rsidRPr="00D56656">
        <w:rPr>
          <w:rFonts w:asciiTheme="minorHAnsi" w:hAnsiTheme="minorHAnsi" w:cstheme="minorHAnsi"/>
          <w:sz w:val="22"/>
          <w:szCs w:val="22"/>
          <w:lang w:eastAsia="es-ES"/>
        </w:rPr>
        <w:t>RPV</w:t>
      </w:r>
      <w:r w:rsidRPr="00D56656">
        <w:rPr>
          <w:rFonts w:asciiTheme="minorHAnsi" w:hAnsiTheme="minorHAnsi" w:cstheme="minorHAnsi"/>
          <w:sz w:val="22"/>
          <w:szCs w:val="22"/>
          <w:lang w:eastAsia="es-ES"/>
        </w:rPr>
        <w:t>/</w:t>
      </w:r>
      <w:r w:rsidR="008032F8" w:rsidRPr="00D56656">
        <w:rPr>
          <w:rFonts w:asciiTheme="minorHAnsi" w:hAnsiTheme="minorHAnsi" w:cstheme="minorHAnsi"/>
          <w:sz w:val="22"/>
          <w:szCs w:val="22"/>
          <w:lang w:eastAsia="es-ES"/>
        </w:rPr>
        <w:t>VSP</w:t>
      </w:r>
      <w:r w:rsidR="00A704FB" w:rsidRPr="00D56656">
        <w:rPr>
          <w:rFonts w:asciiTheme="minorHAnsi" w:hAnsiTheme="minorHAnsi" w:cstheme="minorHAnsi"/>
          <w:sz w:val="22"/>
          <w:szCs w:val="22"/>
          <w:lang w:eastAsia="es-ES"/>
        </w:rPr>
        <w:t>/</w:t>
      </w:r>
      <w:r w:rsidR="00D56656" w:rsidRPr="00D56656">
        <w:rPr>
          <w:rFonts w:asciiTheme="minorHAnsi" w:hAnsiTheme="minorHAnsi" w:cstheme="minorHAnsi"/>
          <w:sz w:val="22"/>
          <w:szCs w:val="22"/>
          <w:lang w:eastAsia="es-ES"/>
        </w:rPr>
        <w:t>VAR</w:t>
      </w:r>
      <w:r w:rsidR="0049182D" w:rsidRPr="00D56656">
        <w:rPr>
          <w:rFonts w:asciiTheme="minorHAnsi" w:hAnsiTheme="minorHAnsi" w:cstheme="minorHAnsi"/>
          <w:color w:val="000000" w:themeColor="text1"/>
        </w:rPr>
        <w:t xml:space="preserve"> </w:t>
      </w:r>
    </w:p>
    <w:p w:rsidR="00191CFB" w:rsidRPr="00D56656" w:rsidRDefault="00191CFB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:rsidR="00191CFB" w:rsidRPr="00430E63" w:rsidRDefault="00191CFB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30E63">
        <w:rPr>
          <w:rFonts w:asciiTheme="minorHAnsi" w:hAnsiTheme="minorHAnsi" w:cstheme="minorHAnsi"/>
          <w:color w:val="000000" w:themeColor="text1"/>
          <w:sz w:val="16"/>
          <w:szCs w:val="16"/>
        </w:rPr>
        <w:t>Distribución:</w:t>
      </w:r>
    </w:p>
    <w:p w:rsidR="00191CFB" w:rsidRPr="00430E63" w:rsidRDefault="00191CFB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30E63">
        <w:rPr>
          <w:rFonts w:asciiTheme="minorHAnsi" w:hAnsiTheme="minorHAnsi" w:cstheme="minorHAnsi"/>
          <w:color w:val="000000" w:themeColor="text1"/>
          <w:sz w:val="16"/>
          <w:szCs w:val="16"/>
        </w:rPr>
        <w:t>-Aduanas Arica/Punta Arenas</w:t>
      </w:r>
    </w:p>
    <w:p w:rsidR="00430E63" w:rsidRDefault="00191CFB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30E63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="00430E63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Subdirectores, Deptos. y </w:t>
      </w:r>
      <w:proofErr w:type="spellStart"/>
      <w:r w:rsidR="00430E63">
        <w:rPr>
          <w:rFonts w:asciiTheme="minorHAnsi" w:hAnsiTheme="minorHAnsi" w:cstheme="minorHAnsi"/>
          <w:color w:val="000000" w:themeColor="text1"/>
          <w:sz w:val="16"/>
          <w:szCs w:val="16"/>
        </w:rPr>
        <w:t>Subdeptos</w:t>
      </w:r>
      <w:proofErr w:type="spellEnd"/>
      <w:r w:rsidR="00430E63">
        <w:rPr>
          <w:rFonts w:asciiTheme="minorHAnsi" w:hAnsiTheme="minorHAnsi" w:cstheme="minorHAnsi"/>
          <w:color w:val="000000" w:themeColor="text1"/>
          <w:sz w:val="16"/>
          <w:szCs w:val="16"/>
        </w:rPr>
        <w:t>. DNA</w:t>
      </w:r>
    </w:p>
    <w:p w:rsidR="00430E63" w:rsidRDefault="00430E63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>
        <w:rPr>
          <w:rFonts w:asciiTheme="minorHAnsi" w:hAnsiTheme="minorHAnsi" w:cstheme="minorHAnsi"/>
          <w:color w:val="000000" w:themeColor="text1"/>
          <w:sz w:val="16"/>
          <w:szCs w:val="16"/>
        </w:rPr>
        <w:t>-Cámara Aduanera de Chile A.G.</w:t>
      </w:r>
    </w:p>
    <w:p w:rsidR="00430E63" w:rsidRDefault="00430E63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proofErr w:type="spellStart"/>
      <w:r>
        <w:rPr>
          <w:rFonts w:asciiTheme="minorHAnsi" w:hAnsiTheme="minorHAnsi" w:cstheme="minorHAnsi"/>
          <w:color w:val="000000" w:themeColor="text1"/>
          <w:sz w:val="16"/>
          <w:szCs w:val="16"/>
        </w:rPr>
        <w:t>Anagena</w:t>
      </w:r>
      <w:proofErr w:type="spellEnd"/>
      <w:r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A.G.</w:t>
      </w:r>
    </w:p>
    <w:p w:rsidR="00D932C1" w:rsidRPr="00191CFB" w:rsidRDefault="00D932C1" w:rsidP="00F46684">
      <w:pPr>
        <w:pStyle w:val="Textoindependiente"/>
        <w:kinsoku w:val="0"/>
        <w:overflowPunct w:val="0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191CFB">
        <w:rPr>
          <w:rFonts w:asciiTheme="minorHAnsi" w:hAnsiTheme="minorHAnsi" w:cstheme="minorHAnsi"/>
          <w:color w:val="000000" w:themeColor="text1"/>
        </w:rPr>
        <w:br w:type="page"/>
      </w:r>
    </w:p>
    <w:p w:rsidR="00D932C1" w:rsidRPr="00906CEC" w:rsidRDefault="00906CEC" w:rsidP="002C6D39">
      <w:pPr>
        <w:tabs>
          <w:tab w:val="left" w:pos="454"/>
        </w:tabs>
        <w:spacing w:after="480" w:line="276" w:lineRule="auto"/>
        <w:jc w:val="center"/>
        <w:rPr>
          <w:rFonts w:ascii="Tahoma" w:eastAsia="SimSun" w:hAnsi="Tahoma" w:cs="Tahoma"/>
          <w:b/>
          <w:sz w:val="21"/>
          <w:szCs w:val="21"/>
          <w:lang w:eastAsia="es-ES_tradnl"/>
        </w:rPr>
      </w:pPr>
      <w:r w:rsidRPr="00906CEC">
        <w:rPr>
          <w:rFonts w:ascii="Tahoma" w:eastAsia="SimSun" w:hAnsi="Tahoma" w:cs="Tahoma"/>
          <w:b/>
          <w:sz w:val="21"/>
          <w:szCs w:val="21"/>
          <w:lang w:eastAsia="es-ES_tradnl"/>
        </w:rPr>
        <w:t>DECLARACIÓN JURADA DE PESO Y CONTENIDO</w:t>
      </w:r>
    </w:p>
    <w:tbl>
      <w:tblPr>
        <w:tblStyle w:val="Tablaconcuadrcula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1984"/>
      </w:tblGrid>
      <w:tr w:rsidR="00D932C1" w:rsidRPr="0018706A" w:rsidTr="00374207">
        <w:tc>
          <w:tcPr>
            <w:tcW w:w="8364" w:type="dxa"/>
            <w:vAlign w:val="center"/>
          </w:tcPr>
          <w:p w:rsidR="00D932C1" w:rsidRPr="00D160F6" w:rsidRDefault="00D932C1" w:rsidP="00D160F6">
            <w:pPr>
              <w:tabs>
                <w:tab w:val="left" w:pos="1689"/>
                <w:tab w:val="left" w:pos="1691"/>
              </w:tabs>
              <w:spacing w:line="276" w:lineRule="auto"/>
              <w:ind w:left="-113"/>
              <w:jc w:val="center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</w:p>
        </w:tc>
        <w:tc>
          <w:tcPr>
            <w:tcW w:w="1984" w:type="dxa"/>
          </w:tcPr>
          <w:p w:rsidR="00D932C1" w:rsidRPr="0018706A" w:rsidRDefault="00D932C1" w:rsidP="00DD008E">
            <w:pPr>
              <w:tabs>
                <w:tab w:val="left" w:pos="1689"/>
                <w:tab w:val="left" w:pos="1691"/>
              </w:tabs>
              <w:spacing w:line="276" w:lineRule="auto"/>
              <w:jc w:val="center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</w:p>
        </w:tc>
      </w:tr>
    </w:tbl>
    <w:p w:rsidR="00D932C1" w:rsidRPr="0018706A" w:rsidRDefault="00D932C1" w:rsidP="00DD008E">
      <w:pPr>
        <w:numPr>
          <w:ilvl w:val="0"/>
          <w:numId w:val="34"/>
        </w:numPr>
        <w:spacing w:before="480" w:after="120" w:line="276" w:lineRule="auto"/>
        <w:ind w:left="284" w:hanging="284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18706A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INFORMACIÓN GENERAL</w:t>
      </w:r>
    </w:p>
    <w:tbl>
      <w:tblPr>
        <w:tblStyle w:val="Tablaconcuadrcula5"/>
        <w:tblW w:w="967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003"/>
      </w:tblGrid>
      <w:tr w:rsidR="00D932C1" w:rsidRPr="00AE0A3B" w:rsidTr="00D160F6">
        <w:trPr>
          <w:trHeight w:val="340"/>
        </w:trPr>
        <w:tc>
          <w:tcPr>
            <w:tcW w:w="5670" w:type="dxa"/>
            <w:vAlign w:val="center"/>
          </w:tcPr>
          <w:p w:rsidR="00D932C1" w:rsidRPr="0018706A" w:rsidRDefault="00D932C1" w:rsidP="00611D98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DUS</w:t>
            </w:r>
            <w:r w:rsidR="00D160F6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o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N</w:t>
            </w:r>
            <w:r w:rsidR="00D160F6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° interno de despacho</w:t>
            </w: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/ Fecha:</w:t>
            </w:r>
          </w:p>
        </w:tc>
        <w:tc>
          <w:tcPr>
            <w:tcW w:w="4003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Cantidad de ítems del DUS:</w:t>
            </w:r>
          </w:p>
        </w:tc>
      </w:tr>
      <w:tr w:rsidR="00D932C1" w:rsidRPr="00AE0A3B" w:rsidTr="00D160F6">
        <w:trPr>
          <w:trHeight w:val="340"/>
        </w:trPr>
        <w:tc>
          <w:tcPr>
            <w:tcW w:w="5670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Exportador:</w:t>
            </w:r>
          </w:p>
        </w:tc>
        <w:tc>
          <w:tcPr>
            <w:tcW w:w="4003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RUT exportador:</w:t>
            </w:r>
          </w:p>
        </w:tc>
      </w:tr>
      <w:tr w:rsidR="00D932C1" w:rsidRPr="00AE0A3B" w:rsidTr="00D160F6">
        <w:trPr>
          <w:trHeight w:val="340"/>
        </w:trPr>
        <w:tc>
          <w:tcPr>
            <w:tcW w:w="5670" w:type="dxa"/>
            <w:vAlign w:val="center"/>
          </w:tcPr>
          <w:p w:rsidR="00D932C1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Consignatario:</w:t>
            </w:r>
          </w:p>
          <w:p w:rsidR="002E6007" w:rsidRPr="0018706A" w:rsidRDefault="002E6007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Modalidad de venta: </w:t>
            </w:r>
          </w:p>
        </w:tc>
        <w:tc>
          <w:tcPr>
            <w:tcW w:w="4003" w:type="dxa"/>
            <w:vAlign w:val="center"/>
          </w:tcPr>
          <w:p w:rsidR="00D932C1" w:rsidRPr="0018706A" w:rsidRDefault="00391875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Aduana:</w:t>
            </w:r>
          </w:p>
        </w:tc>
      </w:tr>
    </w:tbl>
    <w:p w:rsidR="00D932C1" w:rsidRPr="0018706A" w:rsidRDefault="00D932C1" w:rsidP="00DD008E">
      <w:pPr>
        <w:numPr>
          <w:ilvl w:val="0"/>
          <w:numId w:val="34"/>
        </w:numPr>
        <w:tabs>
          <w:tab w:val="left" w:pos="284"/>
        </w:tabs>
        <w:spacing w:before="360" w:after="120" w:line="276" w:lineRule="auto"/>
        <w:ind w:left="426" w:hanging="426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18706A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PESO EMBARCADO POR ÍTEM (replicable para cada Ítem)</w:t>
      </w:r>
    </w:p>
    <w:tbl>
      <w:tblPr>
        <w:tblStyle w:val="Tablaconcuadrcula5"/>
        <w:tblW w:w="912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0"/>
        <w:gridCol w:w="3298"/>
      </w:tblGrid>
      <w:tr w:rsidR="00D932C1" w:rsidRPr="00AE0A3B" w:rsidTr="00D160F6">
        <w:trPr>
          <w:trHeight w:val="340"/>
        </w:trPr>
        <w:tc>
          <w:tcPr>
            <w:tcW w:w="5830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N° </w:t>
            </w:r>
            <w:r w:rsidR="00553036"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Í</w:t>
            </w: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tem del DUS:</w:t>
            </w:r>
          </w:p>
        </w:tc>
        <w:tc>
          <w:tcPr>
            <w:tcW w:w="3298" w:type="dxa"/>
            <w:vAlign w:val="center"/>
          </w:tcPr>
          <w:p w:rsidR="00D932C1" w:rsidRPr="00AE0A3B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Theme="minorHAnsi" w:eastAsia="Arial" w:hAnsiTheme="minorHAnsi" w:cstheme="minorHAnsi"/>
                <w:color w:val="000000" w:themeColor="text1"/>
                <w:lang w:val="es-CL"/>
              </w:rPr>
            </w:pPr>
          </w:p>
        </w:tc>
      </w:tr>
      <w:tr w:rsidR="00D932C1" w:rsidRPr="00AE0A3B" w:rsidTr="00D160F6">
        <w:trPr>
          <w:trHeight w:val="340"/>
        </w:trPr>
        <w:tc>
          <w:tcPr>
            <w:tcW w:w="5830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Código arancelario:</w:t>
            </w:r>
          </w:p>
        </w:tc>
        <w:tc>
          <w:tcPr>
            <w:tcW w:w="3298" w:type="dxa"/>
            <w:vAlign w:val="center"/>
          </w:tcPr>
          <w:p w:rsidR="00D932C1" w:rsidRPr="00AE0A3B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Theme="minorHAnsi" w:eastAsia="Arial" w:hAnsiTheme="minorHAnsi" w:cstheme="minorHAnsi"/>
                <w:color w:val="000000" w:themeColor="text1"/>
                <w:lang w:val="es-CL"/>
              </w:rPr>
            </w:pPr>
          </w:p>
        </w:tc>
      </w:tr>
      <w:tr w:rsidR="00D932C1" w:rsidRPr="00AE0A3B" w:rsidTr="00D160F6">
        <w:trPr>
          <w:trHeight w:val="340"/>
        </w:trPr>
        <w:tc>
          <w:tcPr>
            <w:tcW w:w="5830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Cantidad de barras a exportar:</w:t>
            </w:r>
          </w:p>
        </w:tc>
        <w:tc>
          <w:tcPr>
            <w:tcW w:w="3298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Número de coladas:</w:t>
            </w:r>
          </w:p>
        </w:tc>
      </w:tr>
      <w:tr w:rsidR="00D932C1" w:rsidRPr="00AE0A3B" w:rsidTr="00D160F6">
        <w:trPr>
          <w:trHeight w:val="340"/>
        </w:trPr>
        <w:tc>
          <w:tcPr>
            <w:tcW w:w="5830" w:type="dxa"/>
            <w:vAlign w:val="center"/>
          </w:tcPr>
          <w:p w:rsidR="00D932C1" w:rsidRPr="0018706A" w:rsidRDefault="00D160F6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Peso bruto del ítem (kg)</w:t>
            </w:r>
          </w:p>
        </w:tc>
        <w:tc>
          <w:tcPr>
            <w:tcW w:w="3298" w:type="dxa"/>
            <w:vAlign w:val="center"/>
          </w:tcPr>
          <w:p w:rsidR="00D932C1" w:rsidRPr="0018706A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57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Tipo de embalaje:</w:t>
            </w:r>
          </w:p>
        </w:tc>
      </w:tr>
    </w:tbl>
    <w:p w:rsidR="00D932C1" w:rsidRPr="0018706A" w:rsidRDefault="0018706A" w:rsidP="00DD008E">
      <w:pPr>
        <w:numPr>
          <w:ilvl w:val="0"/>
          <w:numId w:val="34"/>
        </w:numPr>
        <w:spacing w:before="360" w:after="120" w:line="276" w:lineRule="auto"/>
        <w:ind w:left="284" w:hanging="284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 w:rsidRPr="0018706A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 xml:space="preserve"> </w:t>
      </w:r>
      <w:r w:rsidR="00D932C1" w:rsidRPr="0018706A"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PESO EMBARCADO DEL DUS</w:t>
      </w:r>
    </w:p>
    <w:p w:rsidR="00D932C1" w:rsidRPr="0018706A" w:rsidRDefault="0063565D" w:rsidP="00DD008E">
      <w:pPr>
        <w:tabs>
          <w:tab w:val="left" w:pos="1288"/>
          <w:tab w:val="left" w:pos="1289"/>
        </w:tabs>
        <w:spacing w:after="120" w:line="276" w:lineRule="auto"/>
        <w:rPr>
          <w:rFonts w:ascii="Tahoma" w:eastAsia="SimSun" w:hAnsi="Tahoma" w:cs="Tahoma"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   </w:t>
      </w:r>
      <w:r w:rsidR="00D932C1"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>Peso bruto total del embarque [kg]:</w:t>
      </w:r>
    </w:p>
    <w:p w:rsidR="00D932C1" w:rsidRPr="0018706A" w:rsidRDefault="00961D7B" w:rsidP="00DD008E">
      <w:pPr>
        <w:numPr>
          <w:ilvl w:val="0"/>
          <w:numId w:val="34"/>
        </w:numPr>
        <w:spacing w:before="360" w:after="120" w:line="276" w:lineRule="auto"/>
        <w:ind w:left="284" w:hanging="284"/>
        <w:jc w:val="both"/>
        <w:rPr>
          <w:rFonts w:ascii="Tahoma" w:eastAsia="SimSun" w:hAnsi="Tahoma" w:cs="Tahoma"/>
          <w:b/>
          <w:sz w:val="21"/>
          <w:szCs w:val="21"/>
          <w:lang w:val="es-ES_tradnl" w:eastAsia="es-ES_tradnl"/>
        </w:rPr>
      </w:pPr>
      <w:r>
        <w:rPr>
          <w:rFonts w:ascii="Tahoma" w:eastAsia="SimSun" w:hAnsi="Tahoma" w:cs="Tahoma"/>
          <w:b/>
          <w:sz w:val="21"/>
          <w:szCs w:val="21"/>
          <w:lang w:val="es-ES_tradnl" w:eastAsia="es-ES_tradnl"/>
        </w:rPr>
        <w:t>ANÁLISIS QUÍMICO</w:t>
      </w:r>
    </w:p>
    <w:tbl>
      <w:tblPr>
        <w:tblStyle w:val="Tablaconcuadrcula5"/>
        <w:tblW w:w="8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567"/>
        <w:gridCol w:w="21"/>
      </w:tblGrid>
      <w:tr w:rsidR="00D932C1" w:rsidRPr="00AE0A3B" w:rsidTr="0063565D">
        <w:trPr>
          <w:gridAfter w:val="1"/>
          <w:wAfter w:w="21" w:type="dxa"/>
          <w:trHeight w:val="340"/>
        </w:trPr>
        <w:tc>
          <w:tcPr>
            <w:tcW w:w="4355" w:type="dxa"/>
            <w:vAlign w:val="center"/>
          </w:tcPr>
          <w:p w:rsidR="00D932C1" w:rsidRDefault="0063565D" w:rsidP="00961D7B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961D7B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Contenido de Oro (gr/ton o %)</w:t>
            </w:r>
            <w:r w:rsidR="00D932C1"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11D98" w:rsidRDefault="00391875" w:rsidP="00961D7B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Método de ensayo</w:t>
            </w:r>
            <w:r w:rsidR="002E6007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11D98" w:rsidRPr="0018706A" w:rsidRDefault="00391875" w:rsidP="00961D7B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Fecha análisis</w:t>
            </w:r>
            <w:r w:rsidR="002E6007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</w:tc>
        <w:tc>
          <w:tcPr>
            <w:tcW w:w="4567" w:type="dxa"/>
            <w:vAlign w:val="center"/>
          </w:tcPr>
          <w:p w:rsidR="00D932C1" w:rsidRPr="00AE0A3B" w:rsidRDefault="00D932C1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Theme="minorHAnsi" w:eastAsia="Arial" w:hAnsiTheme="minorHAnsi" w:cstheme="minorHAnsi"/>
                <w:color w:val="000000" w:themeColor="text1"/>
                <w:lang w:val="es-CL"/>
              </w:rPr>
            </w:pPr>
          </w:p>
        </w:tc>
      </w:tr>
      <w:tr w:rsidR="00D932C1" w:rsidRPr="00AE0A3B" w:rsidTr="0063565D">
        <w:trPr>
          <w:gridAfter w:val="1"/>
          <w:wAfter w:w="21" w:type="dxa"/>
          <w:trHeight w:val="340"/>
        </w:trPr>
        <w:tc>
          <w:tcPr>
            <w:tcW w:w="8922" w:type="dxa"/>
            <w:gridSpan w:val="2"/>
            <w:vAlign w:val="center"/>
          </w:tcPr>
          <w:p w:rsidR="00D932C1" w:rsidRDefault="0063565D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961D7B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Contenido de Ag ((gr/ton o %)</w:t>
            </w:r>
            <w:r w:rsidR="00D932C1" w:rsidRPr="0018706A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11D98" w:rsidRDefault="00391875" w:rsidP="00611D98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Método de ensayo</w:t>
            </w:r>
            <w:r w:rsidR="002E6007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11D98" w:rsidRDefault="00391875" w:rsidP="00611D98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Fecha análisis</w:t>
            </w:r>
            <w:r w:rsidR="002E6007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3565D" w:rsidRDefault="0063565D" w:rsidP="00DD008E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Contenido de Cu (gr/ton o %):</w:t>
            </w:r>
          </w:p>
          <w:p w:rsidR="00611D98" w:rsidRDefault="00391875" w:rsidP="00611D98">
            <w:pPr>
              <w:tabs>
                <w:tab w:val="left" w:pos="1288"/>
                <w:tab w:val="left" w:pos="1289"/>
              </w:tabs>
              <w:spacing w:line="276" w:lineRule="auto"/>
              <w:ind w:left="-113" w:righ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Método de ensayo</w:t>
            </w: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  <w:p w:rsidR="00611D98" w:rsidRPr="0018706A" w:rsidRDefault="00391875" w:rsidP="00611D98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="00611D98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Fecha análisis</w:t>
            </w: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:</w:t>
            </w:r>
          </w:p>
        </w:tc>
      </w:tr>
      <w:tr w:rsidR="00D932C1" w:rsidRPr="00AE0A3B" w:rsidTr="0063565D">
        <w:trPr>
          <w:trHeight w:val="1417"/>
        </w:trPr>
        <w:tc>
          <w:tcPr>
            <w:tcW w:w="8938" w:type="dxa"/>
            <w:gridSpan w:val="3"/>
            <w:vAlign w:val="center"/>
          </w:tcPr>
          <w:p w:rsidR="0063565D" w:rsidRPr="0063565D" w:rsidRDefault="0063565D" w:rsidP="003225CD">
            <w:pPr>
              <w:tabs>
                <w:tab w:val="left" w:pos="1288"/>
                <w:tab w:val="left" w:pos="1289"/>
              </w:tabs>
              <w:spacing w:line="276" w:lineRule="auto"/>
              <w:ind w:left="-113"/>
              <w:rPr>
                <w:rFonts w:ascii="Tahoma" w:eastAsia="Arial" w:hAnsi="Tahoma" w:cs="Tahoma"/>
                <w:color w:val="000000" w:themeColor="text1"/>
                <w:sz w:val="20"/>
                <w:szCs w:val="20"/>
                <w:lang w:val="es-CL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  </w:t>
            </w:r>
            <w:r w:rsidRPr="0063565D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Declaro que la información entregada es de mi </w:t>
            </w:r>
            <w:r w:rsidR="00191CFB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>exclusiva</w:t>
            </w:r>
            <w:r w:rsidR="00191CFB" w:rsidRPr="0063565D">
              <w:rPr>
                <w:rFonts w:ascii="Tahoma" w:eastAsia="SimSun" w:hAnsi="Tahoma" w:cs="Tahoma"/>
                <w:sz w:val="21"/>
                <w:szCs w:val="21"/>
                <w:lang w:val="es-ES_tradnl" w:eastAsia="es-ES_tradnl"/>
              </w:rPr>
              <w:t xml:space="preserve"> responsabilidad</w:t>
            </w:r>
            <w:r w:rsidR="00191CFB">
              <w:rPr>
                <w:rFonts w:ascii="Tahoma" w:eastAsia="Arial" w:hAnsi="Tahoma" w:cs="Tahoma"/>
                <w:color w:val="000000" w:themeColor="text1"/>
                <w:sz w:val="20"/>
                <w:szCs w:val="20"/>
                <w:lang w:val="es-CL"/>
              </w:rPr>
              <w:t>.</w:t>
            </w:r>
          </w:p>
        </w:tc>
      </w:tr>
    </w:tbl>
    <w:p w:rsidR="0063565D" w:rsidRDefault="0063565D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63565D" w:rsidRDefault="0063565D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63565D" w:rsidRDefault="0063565D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63565D" w:rsidRDefault="0063565D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63565D" w:rsidRDefault="0063565D" w:rsidP="00391875">
      <w:pPr>
        <w:spacing w:before="120" w:after="120" w:line="276" w:lineRule="auto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63565D" w:rsidRDefault="0063565D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</w:p>
    <w:p w:rsidR="00D932C1" w:rsidRPr="00F46684" w:rsidRDefault="00D932C1" w:rsidP="00F46684">
      <w:pPr>
        <w:spacing w:before="120" w:after="120" w:line="276" w:lineRule="auto"/>
        <w:jc w:val="center"/>
        <w:rPr>
          <w:rFonts w:ascii="Tahoma" w:eastAsia="SimSun" w:hAnsi="Tahoma" w:cs="Tahoma"/>
          <w:sz w:val="21"/>
          <w:szCs w:val="21"/>
          <w:lang w:val="es-ES_tradnl" w:eastAsia="es-ES_tradnl"/>
        </w:rPr>
      </w:pPr>
      <w:r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>Nombre, firma</w:t>
      </w:r>
      <w:r w:rsidR="0063565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, </w:t>
      </w:r>
      <w:proofErr w:type="spellStart"/>
      <w:r w:rsidR="0063565D">
        <w:rPr>
          <w:rFonts w:ascii="Tahoma" w:eastAsia="SimSun" w:hAnsi="Tahoma" w:cs="Tahoma"/>
          <w:sz w:val="21"/>
          <w:szCs w:val="21"/>
          <w:lang w:val="es-ES_tradnl" w:eastAsia="es-ES_tradnl"/>
        </w:rPr>
        <w:t>rut</w:t>
      </w:r>
      <w:proofErr w:type="spellEnd"/>
      <w:r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y timbre </w:t>
      </w:r>
      <w:r w:rsidR="0063565D"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>del representante</w:t>
      </w:r>
      <w:r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</w:t>
      </w:r>
      <w:r w:rsidR="0018706A" w:rsidRPr="0018706A">
        <w:rPr>
          <w:rFonts w:ascii="Tahoma" w:eastAsia="SimSun" w:hAnsi="Tahoma" w:cs="Tahoma"/>
          <w:sz w:val="21"/>
          <w:szCs w:val="21"/>
          <w:lang w:val="es-ES_tradnl" w:eastAsia="es-ES_tradnl"/>
        </w:rPr>
        <w:t>legal</w:t>
      </w:r>
      <w:r w:rsidR="0063565D">
        <w:rPr>
          <w:rFonts w:ascii="Tahoma" w:eastAsia="SimSun" w:hAnsi="Tahoma" w:cs="Tahoma"/>
          <w:sz w:val="21"/>
          <w:szCs w:val="21"/>
          <w:lang w:val="es-ES_tradnl" w:eastAsia="es-ES_tradnl"/>
        </w:rPr>
        <w:t xml:space="preserve"> o exportador</w:t>
      </w:r>
    </w:p>
    <w:sectPr w:rsidR="00D932C1" w:rsidRPr="00F46684" w:rsidSect="002C6D39">
      <w:headerReference w:type="default" r:id="rId8"/>
      <w:footerReference w:type="default" r:id="rId9"/>
      <w:footnotePr>
        <w:numFmt w:val="chicago"/>
        <w:numRestart w:val="eachPage"/>
      </w:footnotePr>
      <w:type w:val="continuous"/>
      <w:pgSz w:w="12240" w:h="18720" w:code="183"/>
      <w:pgMar w:top="1985" w:right="1134" w:bottom="1701" w:left="1134" w:header="397" w:footer="397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72FDA" w16cex:dateUtc="2023-04-05T03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F13DB8" w16cid:durableId="27D72FD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49A" w:rsidRDefault="0036249A">
      <w:r>
        <w:separator/>
      </w:r>
    </w:p>
  </w:endnote>
  <w:endnote w:type="continuationSeparator" w:id="0">
    <w:p w:rsidR="0036249A" w:rsidRDefault="00362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227" w:rsidRPr="00E90E1C" w:rsidRDefault="008A2227" w:rsidP="00E90E1C">
    <w:pPr>
      <w:pStyle w:val="Piedepgina"/>
      <w:ind w:left="-567"/>
      <w:jc w:val="center"/>
      <w:rPr>
        <w:rFonts w:asciiTheme="minorHAnsi" w:hAnsiTheme="minorHAnsi" w:cstheme="minorHAnsi"/>
        <w:sz w:val="16"/>
        <w:szCs w:val="16"/>
      </w:rPr>
    </w:pPr>
    <w:r>
      <w:rPr>
        <w:noProof/>
        <w:lang w:eastAsia="es-CL"/>
      </w:rPr>
      <mc:AlternateContent>
        <mc:Choice Requires="wpg">
          <w:drawing>
            <wp:inline distT="0" distB="0" distL="0" distR="0" wp14:anchorId="7B1D4E6C" wp14:editId="2E567C72">
              <wp:extent cx="6332220" cy="760730"/>
              <wp:effectExtent l="0" t="0" r="1905" b="1270"/>
              <wp:docPr id="1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220" cy="760730"/>
                        <a:chOff x="0" y="3208"/>
                        <a:chExt cx="70003" cy="6744"/>
                      </a:xfrm>
                    </wpg:grpSpPr>
                    <wps:wsp>
                      <wps:cNvPr id="2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0" y="3208"/>
                          <a:ext cx="14478" cy="5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227" w:rsidRPr="00E90E1C" w:rsidRDefault="008A2227" w:rsidP="00D932C1">
                            <w:pP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E90E1C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  <w:t>Tomás Ramos Nº130</w:t>
                            </w:r>
                          </w:p>
                          <w:p w:rsidR="008A2227" w:rsidRPr="00E90E1C" w:rsidRDefault="008A2227" w:rsidP="00D932C1">
                            <w:pP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E90E1C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  <w:t xml:space="preserve">Valparaíso </w:t>
                            </w:r>
                          </w:p>
                          <w:p w:rsidR="008A2227" w:rsidRPr="00E90E1C" w:rsidRDefault="008A2227" w:rsidP="00D932C1">
                            <w:pPr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  <w:t>+56 322134631</w:t>
                            </w:r>
                          </w:p>
                          <w:p w:rsidR="008A2227" w:rsidRPr="00E90E1C" w:rsidRDefault="008A2227" w:rsidP="00D932C1">
                            <w:pPr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5"/>
                                <w:szCs w:val="15"/>
                                <w:lang w:val="es-ES"/>
                              </w:rPr>
                              <w:t>www.aduana.cl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Cuadro de texto 7"/>
                      <wps:cNvSpPr txBox="1">
                        <a:spLocks noChangeArrowheads="1"/>
                      </wps:cNvSpPr>
                      <wps:spPr bwMode="auto">
                        <a:xfrm>
                          <a:off x="0" y="7010"/>
                          <a:ext cx="12459" cy="2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227" w:rsidRPr="00A73758" w:rsidRDefault="008A2227" w:rsidP="001D2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es-CL"/>
                              </w:rPr>
                              <w:drawing>
                                <wp:inline distT="0" distB="0" distL="0" distR="0" wp14:anchorId="38FCA17A" wp14:editId="4ECB9AF6">
                                  <wp:extent cx="960120" cy="75811"/>
                                  <wp:effectExtent l="0" t="0" r="508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75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37" y="5103"/>
                          <a:ext cx="17266" cy="40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B1D4E6C" id="Grupo 3" o:spid="_x0000_s1030" style="width:498.6pt;height:59.9pt;mso-position-horizontal-relative:char;mso-position-vertical-relative:line" coordorigin=",3208" coordsize="70003,6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HAGUAbgBlAHIAaQENAGsAaQAgAFIARwBCACAAcAByAG8AZgBpAGwAVQBuAGkA&#10;dwBlAHIAcwBhAGwAbgB5ACAAcAByAG8AZgBpAGwAIABSAEcAQgQeBDEESQQ4BDkAIAQ/BEAEPgRE&#10;BDgEOwRMACAAUgBHAEIGRQZEBkEAIAYqBjkGMQZKBkEAIABSAEcAQgAgBicGRAY5BicGRQBHAGUA&#10;bgBlAHIAaQBjACAAUgBHAEIAIABQAHIAbwBmAGkAbA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AABEIACA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31" type="#_x0000_t202" style="position:absolute;top:3208;width:14478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8A2227" w:rsidRPr="00E90E1C" w:rsidRDefault="008A2227" w:rsidP="00D932C1">
                      <w:pP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</w:pPr>
                      <w:r w:rsidRPr="00E90E1C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  <w:t>Tomás Ramos Nº130</w:t>
                      </w:r>
                    </w:p>
                    <w:p w:rsidR="008A2227" w:rsidRPr="00E90E1C" w:rsidRDefault="008A2227" w:rsidP="00D932C1">
                      <w:pP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</w:pPr>
                      <w:r w:rsidRPr="00E90E1C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  <w:t xml:space="preserve">Valparaíso </w:t>
                      </w:r>
                    </w:p>
                    <w:p w:rsidR="008A2227" w:rsidRPr="00E90E1C" w:rsidRDefault="008A2227" w:rsidP="00D932C1">
                      <w:pPr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  <w:t>+56 322134631</w:t>
                      </w:r>
                    </w:p>
                    <w:p w:rsidR="008A2227" w:rsidRPr="00E90E1C" w:rsidRDefault="008A2227" w:rsidP="00D932C1">
                      <w:pPr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color w:val="262626" w:themeColor="text1" w:themeTint="D9"/>
                          <w:sz w:val="15"/>
                          <w:szCs w:val="15"/>
                          <w:lang w:val="es-ES"/>
                        </w:rPr>
                        <w:t>www.aduana.cl</w:t>
                      </w:r>
                    </w:p>
                  </w:txbxContent>
                </v:textbox>
              </v:shape>
              <v:shape id="Cuadro de texto 7" o:spid="_x0000_s1032" type="#_x0000_t202" style="position:absolute;top:7010;width:1245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8A2227" w:rsidRPr="00A73758" w:rsidRDefault="008A2227" w:rsidP="001D246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eastAsia="es-CL"/>
                        </w:rPr>
                        <w:drawing>
                          <wp:inline distT="0" distB="0" distL="0" distR="0" wp14:anchorId="38FCA17A" wp14:editId="4ECB9AF6">
                            <wp:extent cx="960120" cy="75811"/>
                            <wp:effectExtent l="0" t="0" r="508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75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33" type="#_x0000_t75" style="position:absolute;left:52737;top:5103;width:1726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">
                <v:imagedata r:id="rId3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49A" w:rsidRDefault="0036249A">
      <w:r>
        <w:separator/>
      </w:r>
    </w:p>
  </w:footnote>
  <w:footnote w:type="continuationSeparator" w:id="0">
    <w:p w:rsidR="0036249A" w:rsidRDefault="00362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227" w:rsidRPr="000036CC" w:rsidRDefault="008A2227" w:rsidP="007A2BDB">
    <w:pPr>
      <w:pStyle w:val="Textoindependiente"/>
      <w:rPr>
        <w:rFonts w:ascii="Tahoma" w:hAnsi="Tahoma"/>
        <w:sz w:val="16"/>
        <w:szCs w:val="16"/>
      </w:rPr>
    </w:pPr>
    <w:r>
      <w:rPr>
        <w:noProof/>
        <w:lang w:eastAsia="es-CL"/>
      </w:rPr>
      <mc:AlternateContent>
        <mc:Choice Requires="wpg">
          <w:drawing>
            <wp:inline distT="0" distB="0" distL="0" distR="0" wp14:anchorId="19F8B3E3" wp14:editId="7519D56B">
              <wp:extent cx="6332220" cy="672465"/>
              <wp:effectExtent l="0" t="0" r="0" b="13335"/>
              <wp:docPr id="5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220" cy="672465"/>
                        <a:chOff x="0" y="0"/>
                        <a:chExt cx="68366" cy="7265"/>
                      </a:xfrm>
                    </wpg:grpSpPr>
                    <pic:pic xmlns:pic="http://schemas.openxmlformats.org/drawingml/2006/picture">
                      <pic:nvPicPr>
                        <pic:cNvPr id="6" name="Imagen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" cy="19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Cuadro de texto 9"/>
                      <wps:cNvSpPr txBox="1">
                        <a:spLocks noChangeArrowheads="1"/>
                      </wps:cNvSpPr>
                      <wps:spPr bwMode="auto">
                        <a:xfrm>
                          <a:off x="0" y="2337"/>
                          <a:ext cx="16557" cy="4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227" w:rsidRPr="00E90E1C" w:rsidRDefault="008A2227" w:rsidP="001D246A">
                            <w:pPr>
                              <w:spacing w:line="180" w:lineRule="exact"/>
                              <w:ind w:right="298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>Servicio Nacional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r w:rsidRPr="00E90E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>de Aduanas</w:t>
                            </w:r>
                          </w:p>
                          <w:p w:rsidR="008A2227" w:rsidRPr="00E90E1C" w:rsidRDefault="008A2227" w:rsidP="001D246A">
                            <w:pPr>
                              <w:spacing w:line="180" w:lineRule="exact"/>
                              <w:ind w:right="298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10" descr="SSD:Users:veronica:Desktop:logo aduan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05" y="850"/>
                          <a:ext cx="16161" cy="4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9F8B3E3" id="Grupo 6" o:spid="_x0000_s1026" style="width:498.6pt;height:52.95pt;mso-position-horizontal-relative:char;mso-position-vertical-relative:line" coordsize="68366,726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IAAAAAQACAEg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O8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PMwAAAAEA&#10;AACfAAAAMAAAAeAAAFoAAAAPFwAYAAH/2P/tAAxBZG9iZV9DTQAB/+4ADkFkb2JlAGSAAAAAAf/b&#10;AIQADAgICAkIDAkJDBELCgsRFQ8MDA8VGBMTFRMTGBEMDAwMDAwRDAwMDAwMDAwMDAwMDAwMDAwM&#10;DAwMDAwMDAwMDAENCwsNDg0QDg4QFA4ODhQUDg4ODhQRDAwMDAwREQwMDAwMDBEMDAwMDAwMDAwM&#10;DAwMDAwMDAwMDAwMDAwMDAwM/8AAEQgAMA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956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top:2337;width:16557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:rsidR="008A2227" w:rsidRPr="00E90E1C" w:rsidRDefault="008A2227" w:rsidP="001D246A">
                      <w:pPr>
                        <w:spacing w:line="180" w:lineRule="exact"/>
                        <w:ind w:right="298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>Servicio Nacional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 xml:space="preserve"> </w:t>
                      </w:r>
                      <w:r w:rsidRPr="00E90E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>de Aduanas</w:t>
                      </w:r>
                    </w:p>
                    <w:p w:rsidR="008A2227" w:rsidRPr="00E90E1C" w:rsidRDefault="008A2227" w:rsidP="001D246A">
                      <w:pPr>
                        <w:spacing w:line="180" w:lineRule="exact"/>
                        <w:ind w:right="298"/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lang w:val="es-ES"/>
                        </w:rPr>
                      </w:pPr>
                    </w:p>
                  </w:txbxContent>
                </v:textbox>
              </v:shape>
              <v:shape id="Imagen 10" o:spid="_x0000_s1029" type="#_x0000_t75" alt="SSD:Users:veronica:Desktop:logo aduanas.jpg" style="position:absolute;left:52205;top:850;width:16161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">
                <v:imagedata r:id="rId4" o:title="logo aduanas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1113"/>
    <w:multiLevelType w:val="hybridMultilevel"/>
    <w:tmpl w:val="F8DEF50A"/>
    <w:lvl w:ilvl="0" w:tplc="4CC213E0">
      <w:start w:val="1"/>
      <w:numFmt w:val="upperRoman"/>
      <w:lvlText w:val="%1."/>
      <w:lvlJc w:val="left"/>
      <w:pPr>
        <w:ind w:left="720" w:hanging="360"/>
      </w:pPr>
      <w:rPr>
        <w:rFonts w:ascii="Tahoma" w:eastAsia="Times New Roman" w:hAnsi="Tahoma" w:cs="Tahoma" w:hint="default"/>
        <w:b/>
        <w:color w:val="auto"/>
        <w:w w:val="106"/>
        <w:sz w:val="21"/>
        <w:szCs w:val="21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3C15"/>
    <w:multiLevelType w:val="hybridMultilevel"/>
    <w:tmpl w:val="86E8D268"/>
    <w:lvl w:ilvl="0" w:tplc="34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CC80DED"/>
    <w:multiLevelType w:val="hybridMultilevel"/>
    <w:tmpl w:val="2D2C447C"/>
    <w:lvl w:ilvl="0" w:tplc="3FACF82A">
      <w:start w:val="1"/>
      <w:numFmt w:val="lowerRoman"/>
      <w:lvlText w:val="%1)"/>
      <w:lvlJc w:val="left"/>
      <w:pPr>
        <w:ind w:left="2346" w:hanging="1353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E2F481C"/>
    <w:multiLevelType w:val="multilevel"/>
    <w:tmpl w:val="5620951A"/>
    <w:styleLink w:val="Listaactual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C7A32"/>
    <w:multiLevelType w:val="multilevel"/>
    <w:tmpl w:val="5B46E51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6F6079D"/>
    <w:multiLevelType w:val="hybridMultilevel"/>
    <w:tmpl w:val="7180962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BE26401"/>
    <w:multiLevelType w:val="hybridMultilevel"/>
    <w:tmpl w:val="9A0E85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22AC9"/>
    <w:multiLevelType w:val="hybridMultilevel"/>
    <w:tmpl w:val="160895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51E1A"/>
    <w:multiLevelType w:val="multilevel"/>
    <w:tmpl w:val="D79893A6"/>
    <w:styleLink w:val="Listaactual3"/>
    <w:lvl w:ilvl="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02A17AB"/>
    <w:multiLevelType w:val="hybridMultilevel"/>
    <w:tmpl w:val="46685CA8"/>
    <w:lvl w:ilvl="0" w:tplc="34B4678A">
      <w:start w:val="1"/>
      <w:numFmt w:val="bullet"/>
      <w:lvlText w:val=""/>
      <w:lvlJc w:val="left"/>
      <w:pPr>
        <w:ind w:left="720" w:hanging="32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D3C0E"/>
    <w:multiLevelType w:val="hybridMultilevel"/>
    <w:tmpl w:val="9170046E"/>
    <w:lvl w:ilvl="0" w:tplc="2B8ABA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i w:val="0"/>
        <w:sz w:val="21"/>
        <w:szCs w:val="2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A7026"/>
    <w:multiLevelType w:val="hybridMultilevel"/>
    <w:tmpl w:val="425C18B0"/>
    <w:lvl w:ilvl="0" w:tplc="55147B5C">
      <w:start w:val="7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D4895"/>
    <w:multiLevelType w:val="hybridMultilevel"/>
    <w:tmpl w:val="D50838B0"/>
    <w:lvl w:ilvl="0" w:tplc="2E34033A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AD79E6"/>
    <w:multiLevelType w:val="hybridMultilevel"/>
    <w:tmpl w:val="0F98A9AE"/>
    <w:lvl w:ilvl="0" w:tplc="EBB63E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926B9"/>
    <w:multiLevelType w:val="hybridMultilevel"/>
    <w:tmpl w:val="0F06CFF0"/>
    <w:lvl w:ilvl="0" w:tplc="C6FC4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37378"/>
    <w:multiLevelType w:val="multilevel"/>
    <w:tmpl w:val="4DDA19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2D73BA"/>
    <w:multiLevelType w:val="hybridMultilevel"/>
    <w:tmpl w:val="9E580FF8"/>
    <w:lvl w:ilvl="0" w:tplc="B60448CC">
      <w:start w:val="1"/>
      <w:numFmt w:val="decimal"/>
      <w:lvlText w:val="%1."/>
      <w:lvlJc w:val="left"/>
      <w:pPr>
        <w:ind w:left="839" w:hanging="55"/>
      </w:pPr>
      <w:rPr>
        <w:rFonts w:ascii="Verdana" w:hAnsi="Verdana" w:cs="Times New Roman" w:hint="default"/>
        <w:b/>
        <w:i w:val="0"/>
        <w:color w:val="auto"/>
        <w:spacing w:val="-1"/>
        <w:w w:val="90"/>
        <w:sz w:val="20"/>
        <w:szCs w:val="20"/>
      </w:rPr>
    </w:lvl>
    <w:lvl w:ilvl="1" w:tplc="F6C47D1E">
      <w:start w:val="1"/>
      <w:numFmt w:val="upperRoman"/>
      <w:lvlText w:val="%2."/>
      <w:lvlJc w:val="left"/>
      <w:pPr>
        <w:ind w:left="1564" w:hanging="713"/>
      </w:pPr>
      <w:rPr>
        <w:rFonts w:ascii="Tahoma" w:eastAsia="Times New Roman" w:hAnsi="Tahoma" w:cs="Tahoma" w:hint="default"/>
        <w:b/>
        <w:color w:val="auto"/>
        <w:w w:val="106"/>
        <w:sz w:val="21"/>
        <w:szCs w:val="21"/>
      </w:rPr>
    </w:lvl>
    <w:lvl w:ilvl="2" w:tplc="FF3C5A70">
      <w:numFmt w:val="bullet"/>
      <w:lvlText w:val="•"/>
      <w:lvlJc w:val="left"/>
      <w:pPr>
        <w:ind w:left="2771" w:hanging="713"/>
      </w:pPr>
      <w:rPr>
        <w:rFonts w:hint="default"/>
      </w:rPr>
    </w:lvl>
    <w:lvl w:ilvl="3" w:tplc="07C0C60A">
      <w:numFmt w:val="bullet"/>
      <w:lvlText w:val="•"/>
      <w:lvlJc w:val="left"/>
      <w:pPr>
        <w:ind w:left="3862" w:hanging="713"/>
      </w:pPr>
      <w:rPr>
        <w:rFonts w:hint="default"/>
      </w:rPr>
    </w:lvl>
    <w:lvl w:ilvl="4" w:tplc="0E2E4378">
      <w:numFmt w:val="bullet"/>
      <w:lvlText w:val="•"/>
      <w:lvlJc w:val="left"/>
      <w:pPr>
        <w:ind w:left="4953" w:hanging="713"/>
      </w:pPr>
      <w:rPr>
        <w:rFonts w:hint="default"/>
      </w:rPr>
    </w:lvl>
    <w:lvl w:ilvl="5" w:tplc="AF96783A">
      <w:numFmt w:val="bullet"/>
      <w:lvlText w:val="•"/>
      <w:lvlJc w:val="left"/>
      <w:pPr>
        <w:ind w:left="6044" w:hanging="713"/>
      </w:pPr>
      <w:rPr>
        <w:rFonts w:hint="default"/>
      </w:rPr>
    </w:lvl>
    <w:lvl w:ilvl="6" w:tplc="D93E9D0E">
      <w:numFmt w:val="bullet"/>
      <w:lvlText w:val="•"/>
      <w:lvlJc w:val="left"/>
      <w:pPr>
        <w:ind w:left="7135" w:hanging="713"/>
      </w:pPr>
      <w:rPr>
        <w:rFonts w:hint="default"/>
      </w:rPr>
    </w:lvl>
    <w:lvl w:ilvl="7" w:tplc="CBB6A3E4">
      <w:numFmt w:val="bullet"/>
      <w:lvlText w:val="•"/>
      <w:lvlJc w:val="left"/>
      <w:pPr>
        <w:ind w:left="8226" w:hanging="713"/>
      </w:pPr>
      <w:rPr>
        <w:rFonts w:hint="default"/>
      </w:rPr>
    </w:lvl>
    <w:lvl w:ilvl="8" w:tplc="E1FC380A">
      <w:numFmt w:val="bullet"/>
      <w:lvlText w:val="•"/>
      <w:lvlJc w:val="left"/>
      <w:pPr>
        <w:ind w:left="9317" w:hanging="713"/>
      </w:pPr>
      <w:rPr>
        <w:rFonts w:hint="default"/>
      </w:rPr>
    </w:lvl>
  </w:abstractNum>
  <w:abstractNum w:abstractNumId="17" w15:restartNumberingAfterBreak="0">
    <w:nsid w:val="42463D3A"/>
    <w:multiLevelType w:val="hybridMultilevel"/>
    <w:tmpl w:val="7E109D76"/>
    <w:lvl w:ilvl="0" w:tplc="59AA5918">
      <w:start w:val="1"/>
      <w:numFmt w:val="decimal"/>
      <w:lvlText w:val="%1."/>
      <w:lvlJc w:val="left"/>
      <w:pPr>
        <w:ind w:left="820" w:hanging="4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93003"/>
    <w:multiLevelType w:val="hybridMultilevel"/>
    <w:tmpl w:val="1ABC1BD2"/>
    <w:lvl w:ilvl="0" w:tplc="33F6CA8A">
      <w:start w:val="5"/>
      <w:numFmt w:val="lowerLetter"/>
      <w:lvlText w:val="%1)"/>
      <w:lvlJc w:val="left"/>
      <w:pPr>
        <w:ind w:left="720" w:hanging="323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D3EC7"/>
    <w:multiLevelType w:val="hybridMultilevel"/>
    <w:tmpl w:val="2ED27AA0"/>
    <w:lvl w:ilvl="0" w:tplc="9F40F516">
      <w:start w:val="24"/>
      <w:numFmt w:val="lowerLetter"/>
      <w:lvlText w:val="%1)"/>
      <w:lvlJc w:val="left"/>
      <w:pPr>
        <w:ind w:left="0" w:firstLine="397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85618"/>
    <w:multiLevelType w:val="multilevel"/>
    <w:tmpl w:val="33F0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FC02ECD"/>
    <w:multiLevelType w:val="hybridMultilevel"/>
    <w:tmpl w:val="A03813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B5050"/>
    <w:multiLevelType w:val="hybridMultilevel"/>
    <w:tmpl w:val="CD5A7DB8"/>
    <w:lvl w:ilvl="0" w:tplc="C00AC2A6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340A0019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B24FE3"/>
    <w:multiLevelType w:val="hybridMultilevel"/>
    <w:tmpl w:val="6AA81ABA"/>
    <w:lvl w:ilvl="0" w:tplc="34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63E05CFD"/>
    <w:multiLevelType w:val="hybridMultilevel"/>
    <w:tmpl w:val="89C27C52"/>
    <w:lvl w:ilvl="0" w:tplc="352A08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i w:val="0"/>
        <w:sz w:val="21"/>
        <w:szCs w:val="2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C47BB"/>
    <w:multiLevelType w:val="hybridMultilevel"/>
    <w:tmpl w:val="3BA2122C"/>
    <w:lvl w:ilvl="0" w:tplc="8DFEC8B8">
      <w:start w:val="1"/>
      <w:numFmt w:val="decimal"/>
      <w:lvlText w:val="%1."/>
      <w:lvlJc w:val="left"/>
      <w:pPr>
        <w:ind w:left="1178" w:hanging="55"/>
      </w:pPr>
      <w:rPr>
        <w:rFonts w:ascii="Tahoma" w:hAnsi="Tahoma" w:cs="Tahoma" w:hint="default"/>
        <w:b/>
        <w:i w:val="0"/>
        <w:color w:val="auto"/>
        <w:spacing w:val="-1"/>
        <w:w w:val="90"/>
        <w:sz w:val="21"/>
        <w:szCs w:val="21"/>
      </w:rPr>
    </w:lvl>
    <w:lvl w:ilvl="1" w:tplc="C37E5546">
      <w:start w:val="1"/>
      <w:numFmt w:val="upperRoman"/>
      <w:lvlText w:val="%2."/>
      <w:lvlJc w:val="left"/>
      <w:pPr>
        <w:ind w:left="1194" w:hanging="713"/>
      </w:pPr>
      <w:rPr>
        <w:rFonts w:ascii="Verdana" w:eastAsia="Times New Roman" w:hAnsi="Verdana" w:cs="Times New Roman" w:hint="default"/>
        <w:b/>
        <w:w w:val="106"/>
        <w:sz w:val="21"/>
        <w:szCs w:val="21"/>
      </w:rPr>
    </w:lvl>
    <w:lvl w:ilvl="2" w:tplc="FF3C5A70">
      <w:numFmt w:val="bullet"/>
      <w:lvlText w:val="•"/>
      <w:lvlJc w:val="left"/>
      <w:pPr>
        <w:ind w:left="3110" w:hanging="713"/>
      </w:pPr>
      <w:rPr>
        <w:rFonts w:hint="default"/>
      </w:rPr>
    </w:lvl>
    <w:lvl w:ilvl="3" w:tplc="07C0C60A">
      <w:numFmt w:val="bullet"/>
      <w:lvlText w:val="•"/>
      <w:lvlJc w:val="left"/>
      <w:pPr>
        <w:ind w:left="4201" w:hanging="713"/>
      </w:pPr>
      <w:rPr>
        <w:rFonts w:hint="default"/>
      </w:rPr>
    </w:lvl>
    <w:lvl w:ilvl="4" w:tplc="0E2E4378">
      <w:numFmt w:val="bullet"/>
      <w:lvlText w:val="•"/>
      <w:lvlJc w:val="left"/>
      <w:pPr>
        <w:ind w:left="5292" w:hanging="713"/>
      </w:pPr>
      <w:rPr>
        <w:rFonts w:hint="default"/>
      </w:rPr>
    </w:lvl>
    <w:lvl w:ilvl="5" w:tplc="AF96783A">
      <w:numFmt w:val="bullet"/>
      <w:lvlText w:val="•"/>
      <w:lvlJc w:val="left"/>
      <w:pPr>
        <w:ind w:left="6383" w:hanging="713"/>
      </w:pPr>
      <w:rPr>
        <w:rFonts w:hint="default"/>
      </w:rPr>
    </w:lvl>
    <w:lvl w:ilvl="6" w:tplc="D93E9D0E">
      <w:numFmt w:val="bullet"/>
      <w:lvlText w:val="•"/>
      <w:lvlJc w:val="left"/>
      <w:pPr>
        <w:ind w:left="7474" w:hanging="713"/>
      </w:pPr>
      <w:rPr>
        <w:rFonts w:hint="default"/>
      </w:rPr>
    </w:lvl>
    <w:lvl w:ilvl="7" w:tplc="CBB6A3E4">
      <w:numFmt w:val="bullet"/>
      <w:lvlText w:val="•"/>
      <w:lvlJc w:val="left"/>
      <w:pPr>
        <w:ind w:left="8565" w:hanging="713"/>
      </w:pPr>
      <w:rPr>
        <w:rFonts w:hint="default"/>
      </w:rPr>
    </w:lvl>
    <w:lvl w:ilvl="8" w:tplc="E1FC380A">
      <w:numFmt w:val="bullet"/>
      <w:lvlText w:val="•"/>
      <w:lvlJc w:val="left"/>
      <w:pPr>
        <w:ind w:left="9656" w:hanging="713"/>
      </w:pPr>
      <w:rPr>
        <w:rFonts w:hint="default"/>
      </w:rPr>
    </w:lvl>
  </w:abstractNum>
  <w:abstractNum w:abstractNumId="26" w15:restartNumberingAfterBreak="0">
    <w:nsid w:val="68B65699"/>
    <w:multiLevelType w:val="hybridMultilevel"/>
    <w:tmpl w:val="F59E3C76"/>
    <w:lvl w:ilvl="0" w:tplc="ED20A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510DE"/>
    <w:multiLevelType w:val="hybridMultilevel"/>
    <w:tmpl w:val="E2ECFF7E"/>
    <w:lvl w:ilvl="0" w:tplc="23CE1A8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i w:val="0"/>
        <w:sz w:val="21"/>
        <w:szCs w:val="21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966E5"/>
    <w:multiLevelType w:val="multilevel"/>
    <w:tmpl w:val="2C5AEFEE"/>
    <w:styleLink w:val="Listaactual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586247"/>
    <w:multiLevelType w:val="hybridMultilevel"/>
    <w:tmpl w:val="1176174A"/>
    <w:lvl w:ilvl="0" w:tplc="F9109F28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C304F"/>
    <w:multiLevelType w:val="hybridMultilevel"/>
    <w:tmpl w:val="1592CFB0"/>
    <w:lvl w:ilvl="0" w:tplc="1A4AE61E">
      <w:start w:val="7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34C06"/>
    <w:multiLevelType w:val="multilevel"/>
    <w:tmpl w:val="C68CA06A"/>
    <w:styleLink w:val="Listaactual4"/>
    <w:lvl w:ilvl="0">
      <w:start w:val="1"/>
      <w:numFmt w:val="lowerRoman"/>
      <w:lvlText w:val="%1."/>
      <w:lvlJc w:val="righ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7DC412ED"/>
    <w:multiLevelType w:val="hybridMultilevel"/>
    <w:tmpl w:val="555055FC"/>
    <w:lvl w:ilvl="0" w:tplc="12AC8DA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i w:val="0"/>
        <w:sz w:val="21"/>
        <w:szCs w:val="2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542FE0"/>
    <w:multiLevelType w:val="hybridMultilevel"/>
    <w:tmpl w:val="89C27C52"/>
    <w:lvl w:ilvl="0" w:tplc="352A08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i w:val="0"/>
        <w:sz w:val="21"/>
        <w:szCs w:val="2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5"/>
  </w:num>
  <w:num w:numId="3">
    <w:abstractNumId w:val="27"/>
  </w:num>
  <w:num w:numId="4">
    <w:abstractNumId w:val="14"/>
  </w:num>
  <w:num w:numId="5">
    <w:abstractNumId w:val="26"/>
  </w:num>
  <w:num w:numId="6">
    <w:abstractNumId w:val="5"/>
  </w:num>
  <w:num w:numId="7">
    <w:abstractNumId w:val="18"/>
  </w:num>
  <w:num w:numId="8">
    <w:abstractNumId w:val="28"/>
  </w:num>
  <w:num w:numId="9">
    <w:abstractNumId w:val="11"/>
  </w:num>
  <w:num w:numId="10">
    <w:abstractNumId w:val="3"/>
  </w:num>
  <w:num w:numId="11">
    <w:abstractNumId w:val="8"/>
  </w:num>
  <w:num w:numId="12">
    <w:abstractNumId w:val="2"/>
  </w:num>
  <w:num w:numId="13">
    <w:abstractNumId w:val="31"/>
  </w:num>
  <w:num w:numId="14">
    <w:abstractNumId w:val="9"/>
  </w:num>
  <w:num w:numId="15">
    <w:abstractNumId w:val="6"/>
  </w:num>
  <w:num w:numId="16">
    <w:abstractNumId w:val="19"/>
  </w:num>
  <w:num w:numId="17">
    <w:abstractNumId w:val="2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33"/>
  </w:num>
  <w:num w:numId="28">
    <w:abstractNumId w:val="24"/>
  </w:num>
  <w:num w:numId="29">
    <w:abstractNumId w:val="10"/>
  </w:num>
  <w:num w:numId="30">
    <w:abstractNumId w:val="15"/>
  </w:num>
  <w:num w:numId="31">
    <w:abstractNumId w:val="4"/>
  </w:num>
  <w:num w:numId="32">
    <w:abstractNumId w:val="7"/>
  </w:num>
  <w:num w:numId="33">
    <w:abstractNumId w:val="30"/>
  </w:num>
  <w:num w:numId="34">
    <w:abstractNumId w:val="0"/>
  </w:num>
  <w:num w:numId="35">
    <w:abstractNumId w:val="29"/>
  </w:num>
  <w:num w:numId="36">
    <w:abstractNumId w:val="17"/>
  </w:num>
  <w:num w:numId="37">
    <w:abstractNumId w:val="21"/>
  </w:num>
  <w:num w:numId="38">
    <w:abstractNumId w:val="13"/>
  </w:num>
  <w:num w:numId="39">
    <w:abstractNumId w:val="22"/>
  </w:num>
  <w:num w:numId="40">
    <w:abstractNumId w:val="12"/>
  </w:num>
  <w:num w:numId="41">
    <w:abstractNumId w:val="23"/>
  </w:num>
  <w:num w:numId="4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97"/>
  <w:hyphenationZone w:val="425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FF"/>
    <w:rsid w:val="00000174"/>
    <w:rsid w:val="00002733"/>
    <w:rsid w:val="000036CC"/>
    <w:rsid w:val="00003D11"/>
    <w:rsid w:val="00005A78"/>
    <w:rsid w:val="00006F7C"/>
    <w:rsid w:val="00007913"/>
    <w:rsid w:val="00011CEF"/>
    <w:rsid w:val="00012EE0"/>
    <w:rsid w:val="0001355D"/>
    <w:rsid w:val="0001373B"/>
    <w:rsid w:val="00013C68"/>
    <w:rsid w:val="00015CAD"/>
    <w:rsid w:val="00015FDF"/>
    <w:rsid w:val="000203A1"/>
    <w:rsid w:val="00021C3C"/>
    <w:rsid w:val="000233BB"/>
    <w:rsid w:val="00024B43"/>
    <w:rsid w:val="000251D5"/>
    <w:rsid w:val="000258A4"/>
    <w:rsid w:val="000264DB"/>
    <w:rsid w:val="00030CB5"/>
    <w:rsid w:val="00033196"/>
    <w:rsid w:val="0003569B"/>
    <w:rsid w:val="00037065"/>
    <w:rsid w:val="0003711F"/>
    <w:rsid w:val="0004016C"/>
    <w:rsid w:val="0004186D"/>
    <w:rsid w:val="00041C2A"/>
    <w:rsid w:val="0004566F"/>
    <w:rsid w:val="00045CA2"/>
    <w:rsid w:val="00052DC5"/>
    <w:rsid w:val="00054139"/>
    <w:rsid w:val="000560BA"/>
    <w:rsid w:val="00057919"/>
    <w:rsid w:val="000579E5"/>
    <w:rsid w:val="00062BAD"/>
    <w:rsid w:val="00062E7A"/>
    <w:rsid w:val="00066894"/>
    <w:rsid w:val="00067257"/>
    <w:rsid w:val="00067B3E"/>
    <w:rsid w:val="00070611"/>
    <w:rsid w:val="00070D5F"/>
    <w:rsid w:val="0007152E"/>
    <w:rsid w:val="000721B6"/>
    <w:rsid w:val="0007241A"/>
    <w:rsid w:val="0007375B"/>
    <w:rsid w:val="0007431F"/>
    <w:rsid w:val="0007490C"/>
    <w:rsid w:val="00075A42"/>
    <w:rsid w:val="00076A62"/>
    <w:rsid w:val="00080F1C"/>
    <w:rsid w:val="000835D6"/>
    <w:rsid w:val="00083782"/>
    <w:rsid w:val="000839A4"/>
    <w:rsid w:val="00084A2B"/>
    <w:rsid w:val="00084AEF"/>
    <w:rsid w:val="0008642A"/>
    <w:rsid w:val="000900B7"/>
    <w:rsid w:val="00092243"/>
    <w:rsid w:val="000929F8"/>
    <w:rsid w:val="00092F7C"/>
    <w:rsid w:val="0009338B"/>
    <w:rsid w:val="0009345E"/>
    <w:rsid w:val="00093CAC"/>
    <w:rsid w:val="00093CE6"/>
    <w:rsid w:val="00095721"/>
    <w:rsid w:val="00095DBB"/>
    <w:rsid w:val="00096708"/>
    <w:rsid w:val="00097B79"/>
    <w:rsid w:val="000A0FDC"/>
    <w:rsid w:val="000A11AC"/>
    <w:rsid w:val="000A2285"/>
    <w:rsid w:val="000A51BD"/>
    <w:rsid w:val="000B0120"/>
    <w:rsid w:val="000B04DB"/>
    <w:rsid w:val="000B2279"/>
    <w:rsid w:val="000B2377"/>
    <w:rsid w:val="000B2696"/>
    <w:rsid w:val="000B4498"/>
    <w:rsid w:val="000B6CE7"/>
    <w:rsid w:val="000C26CF"/>
    <w:rsid w:val="000C29B4"/>
    <w:rsid w:val="000C4253"/>
    <w:rsid w:val="000C4F9C"/>
    <w:rsid w:val="000C5221"/>
    <w:rsid w:val="000C7135"/>
    <w:rsid w:val="000C7AEA"/>
    <w:rsid w:val="000D0911"/>
    <w:rsid w:val="000D0A6F"/>
    <w:rsid w:val="000D0DDF"/>
    <w:rsid w:val="000D1629"/>
    <w:rsid w:val="000D33FC"/>
    <w:rsid w:val="000D392F"/>
    <w:rsid w:val="000D3E50"/>
    <w:rsid w:val="000D4255"/>
    <w:rsid w:val="000D45F9"/>
    <w:rsid w:val="000D5A41"/>
    <w:rsid w:val="000D5C78"/>
    <w:rsid w:val="000D696F"/>
    <w:rsid w:val="000D6C0D"/>
    <w:rsid w:val="000D7B44"/>
    <w:rsid w:val="000E00F2"/>
    <w:rsid w:val="000E2371"/>
    <w:rsid w:val="000E24D5"/>
    <w:rsid w:val="000E256E"/>
    <w:rsid w:val="000E275A"/>
    <w:rsid w:val="000E2775"/>
    <w:rsid w:val="000E2EBE"/>
    <w:rsid w:val="000E47A0"/>
    <w:rsid w:val="000E4907"/>
    <w:rsid w:val="000E5675"/>
    <w:rsid w:val="000E72E4"/>
    <w:rsid w:val="000E78D0"/>
    <w:rsid w:val="000E7DE3"/>
    <w:rsid w:val="000F0201"/>
    <w:rsid w:val="000F04A5"/>
    <w:rsid w:val="000F29DB"/>
    <w:rsid w:val="000F52B1"/>
    <w:rsid w:val="000F5350"/>
    <w:rsid w:val="000F69CD"/>
    <w:rsid w:val="000F6C16"/>
    <w:rsid w:val="000F7046"/>
    <w:rsid w:val="000F71BF"/>
    <w:rsid w:val="000F7542"/>
    <w:rsid w:val="000F7720"/>
    <w:rsid w:val="000F7BE1"/>
    <w:rsid w:val="0010087C"/>
    <w:rsid w:val="00100E95"/>
    <w:rsid w:val="00101E42"/>
    <w:rsid w:val="00102194"/>
    <w:rsid w:val="001025C6"/>
    <w:rsid w:val="0010335E"/>
    <w:rsid w:val="0010482B"/>
    <w:rsid w:val="00105CA0"/>
    <w:rsid w:val="001073D2"/>
    <w:rsid w:val="00107CE9"/>
    <w:rsid w:val="0011274C"/>
    <w:rsid w:val="00113D8F"/>
    <w:rsid w:val="00114777"/>
    <w:rsid w:val="00114885"/>
    <w:rsid w:val="00115B3E"/>
    <w:rsid w:val="00116365"/>
    <w:rsid w:val="00116AAF"/>
    <w:rsid w:val="001178CB"/>
    <w:rsid w:val="00120C13"/>
    <w:rsid w:val="00121346"/>
    <w:rsid w:val="00121384"/>
    <w:rsid w:val="0012218E"/>
    <w:rsid w:val="001224B2"/>
    <w:rsid w:val="00122F9B"/>
    <w:rsid w:val="00123335"/>
    <w:rsid w:val="00124912"/>
    <w:rsid w:val="0012636E"/>
    <w:rsid w:val="00126793"/>
    <w:rsid w:val="00127B41"/>
    <w:rsid w:val="001305F8"/>
    <w:rsid w:val="00130859"/>
    <w:rsid w:val="00131B5E"/>
    <w:rsid w:val="00132112"/>
    <w:rsid w:val="0013667C"/>
    <w:rsid w:val="00137462"/>
    <w:rsid w:val="001412D0"/>
    <w:rsid w:val="001437CC"/>
    <w:rsid w:val="00143AE4"/>
    <w:rsid w:val="00144B12"/>
    <w:rsid w:val="0014554E"/>
    <w:rsid w:val="001479CC"/>
    <w:rsid w:val="001506FF"/>
    <w:rsid w:val="00150F25"/>
    <w:rsid w:val="00150FBE"/>
    <w:rsid w:val="00153036"/>
    <w:rsid w:val="00155045"/>
    <w:rsid w:val="00156813"/>
    <w:rsid w:val="00162DDE"/>
    <w:rsid w:val="00164B9D"/>
    <w:rsid w:val="0016538F"/>
    <w:rsid w:val="00165654"/>
    <w:rsid w:val="0016789B"/>
    <w:rsid w:val="00167AA7"/>
    <w:rsid w:val="001725EC"/>
    <w:rsid w:val="001738C1"/>
    <w:rsid w:val="00173B1B"/>
    <w:rsid w:val="00177B2D"/>
    <w:rsid w:val="00183EB6"/>
    <w:rsid w:val="00186447"/>
    <w:rsid w:val="001868D0"/>
    <w:rsid w:val="00186AF0"/>
    <w:rsid w:val="00186EDD"/>
    <w:rsid w:val="0018706A"/>
    <w:rsid w:val="001872A7"/>
    <w:rsid w:val="00187F37"/>
    <w:rsid w:val="00191CFB"/>
    <w:rsid w:val="00192821"/>
    <w:rsid w:val="00192EE7"/>
    <w:rsid w:val="00194E44"/>
    <w:rsid w:val="001969CA"/>
    <w:rsid w:val="001A1E74"/>
    <w:rsid w:val="001A2C0B"/>
    <w:rsid w:val="001A2E14"/>
    <w:rsid w:val="001A34AD"/>
    <w:rsid w:val="001A35D7"/>
    <w:rsid w:val="001A4C9F"/>
    <w:rsid w:val="001A5D58"/>
    <w:rsid w:val="001A7C89"/>
    <w:rsid w:val="001A7EE1"/>
    <w:rsid w:val="001B0A96"/>
    <w:rsid w:val="001B156A"/>
    <w:rsid w:val="001B25A9"/>
    <w:rsid w:val="001B2C85"/>
    <w:rsid w:val="001B371F"/>
    <w:rsid w:val="001B3CDD"/>
    <w:rsid w:val="001B6EC9"/>
    <w:rsid w:val="001B7D04"/>
    <w:rsid w:val="001B7DD7"/>
    <w:rsid w:val="001B7F87"/>
    <w:rsid w:val="001C199C"/>
    <w:rsid w:val="001C1C37"/>
    <w:rsid w:val="001C280A"/>
    <w:rsid w:val="001C759B"/>
    <w:rsid w:val="001D11E5"/>
    <w:rsid w:val="001D246A"/>
    <w:rsid w:val="001D2C4E"/>
    <w:rsid w:val="001D3456"/>
    <w:rsid w:val="001D512C"/>
    <w:rsid w:val="001D5621"/>
    <w:rsid w:val="001D5FEB"/>
    <w:rsid w:val="001D68D7"/>
    <w:rsid w:val="001D790A"/>
    <w:rsid w:val="001E1831"/>
    <w:rsid w:val="001E284E"/>
    <w:rsid w:val="001E2870"/>
    <w:rsid w:val="001E324B"/>
    <w:rsid w:val="001E359A"/>
    <w:rsid w:val="001E3E56"/>
    <w:rsid w:val="001E5F6E"/>
    <w:rsid w:val="001E6459"/>
    <w:rsid w:val="001E6764"/>
    <w:rsid w:val="001E7D20"/>
    <w:rsid w:val="001F11AA"/>
    <w:rsid w:val="001F17C6"/>
    <w:rsid w:val="001F1CBC"/>
    <w:rsid w:val="001F1CC4"/>
    <w:rsid w:val="001F23D7"/>
    <w:rsid w:val="001F2495"/>
    <w:rsid w:val="001F343B"/>
    <w:rsid w:val="001F38FA"/>
    <w:rsid w:val="001F61B8"/>
    <w:rsid w:val="001F73AE"/>
    <w:rsid w:val="0020196A"/>
    <w:rsid w:val="00202B4D"/>
    <w:rsid w:val="00203EA2"/>
    <w:rsid w:val="00204A38"/>
    <w:rsid w:val="00204D15"/>
    <w:rsid w:val="0020605F"/>
    <w:rsid w:val="00206C2D"/>
    <w:rsid w:val="00206CFA"/>
    <w:rsid w:val="002070FF"/>
    <w:rsid w:val="00207A59"/>
    <w:rsid w:val="00210575"/>
    <w:rsid w:val="00210BE5"/>
    <w:rsid w:val="00211668"/>
    <w:rsid w:val="00212537"/>
    <w:rsid w:val="00212872"/>
    <w:rsid w:val="00213769"/>
    <w:rsid w:val="002145A1"/>
    <w:rsid w:val="00216841"/>
    <w:rsid w:val="002172E5"/>
    <w:rsid w:val="0021768F"/>
    <w:rsid w:val="0021780D"/>
    <w:rsid w:val="00220CDD"/>
    <w:rsid w:val="00221F45"/>
    <w:rsid w:val="00223077"/>
    <w:rsid w:val="00223459"/>
    <w:rsid w:val="00224BB3"/>
    <w:rsid w:val="00224EC3"/>
    <w:rsid w:val="002258C3"/>
    <w:rsid w:val="00227AC7"/>
    <w:rsid w:val="00227F3B"/>
    <w:rsid w:val="0023044B"/>
    <w:rsid w:val="00230735"/>
    <w:rsid w:val="00230795"/>
    <w:rsid w:val="002315AF"/>
    <w:rsid w:val="00232BAF"/>
    <w:rsid w:val="00233107"/>
    <w:rsid w:val="00237598"/>
    <w:rsid w:val="002412C8"/>
    <w:rsid w:val="002414A1"/>
    <w:rsid w:val="00241597"/>
    <w:rsid w:val="00244A18"/>
    <w:rsid w:val="002452EB"/>
    <w:rsid w:val="00246B2E"/>
    <w:rsid w:val="00247271"/>
    <w:rsid w:val="002501D3"/>
    <w:rsid w:val="002523C4"/>
    <w:rsid w:val="00252B3A"/>
    <w:rsid w:val="00260121"/>
    <w:rsid w:val="002605E3"/>
    <w:rsid w:val="002611A7"/>
    <w:rsid w:val="0026203C"/>
    <w:rsid w:val="002626BA"/>
    <w:rsid w:val="00262D58"/>
    <w:rsid w:val="00263387"/>
    <w:rsid w:val="002648DD"/>
    <w:rsid w:val="00264AF0"/>
    <w:rsid w:val="00267633"/>
    <w:rsid w:val="00267BF4"/>
    <w:rsid w:val="00272010"/>
    <w:rsid w:val="00272990"/>
    <w:rsid w:val="00274150"/>
    <w:rsid w:val="002745AB"/>
    <w:rsid w:val="00276710"/>
    <w:rsid w:val="002767D5"/>
    <w:rsid w:val="002776A6"/>
    <w:rsid w:val="00277C75"/>
    <w:rsid w:val="002803B4"/>
    <w:rsid w:val="002814A7"/>
    <w:rsid w:val="0028155E"/>
    <w:rsid w:val="00281E94"/>
    <w:rsid w:val="002848C5"/>
    <w:rsid w:val="002857B5"/>
    <w:rsid w:val="00285EC8"/>
    <w:rsid w:val="00285FD2"/>
    <w:rsid w:val="002917AB"/>
    <w:rsid w:val="00292F90"/>
    <w:rsid w:val="002944BD"/>
    <w:rsid w:val="00295890"/>
    <w:rsid w:val="002A0725"/>
    <w:rsid w:val="002A077E"/>
    <w:rsid w:val="002A46CB"/>
    <w:rsid w:val="002A549C"/>
    <w:rsid w:val="002A5C52"/>
    <w:rsid w:val="002A5D7D"/>
    <w:rsid w:val="002A64FC"/>
    <w:rsid w:val="002A6B4A"/>
    <w:rsid w:val="002B218C"/>
    <w:rsid w:val="002B2E21"/>
    <w:rsid w:val="002B62FB"/>
    <w:rsid w:val="002B6E1F"/>
    <w:rsid w:val="002B7653"/>
    <w:rsid w:val="002B7FC8"/>
    <w:rsid w:val="002C1DB9"/>
    <w:rsid w:val="002C20DE"/>
    <w:rsid w:val="002C2931"/>
    <w:rsid w:val="002C2CFC"/>
    <w:rsid w:val="002C3E12"/>
    <w:rsid w:val="002C4FFB"/>
    <w:rsid w:val="002C5608"/>
    <w:rsid w:val="002C5D63"/>
    <w:rsid w:val="002C6D39"/>
    <w:rsid w:val="002C7026"/>
    <w:rsid w:val="002C7E33"/>
    <w:rsid w:val="002D186A"/>
    <w:rsid w:val="002D1BA5"/>
    <w:rsid w:val="002D2408"/>
    <w:rsid w:val="002D3C4C"/>
    <w:rsid w:val="002D44F5"/>
    <w:rsid w:val="002D51B9"/>
    <w:rsid w:val="002D5A93"/>
    <w:rsid w:val="002D683A"/>
    <w:rsid w:val="002D7BCE"/>
    <w:rsid w:val="002E23EC"/>
    <w:rsid w:val="002E3105"/>
    <w:rsid w:val="002E3D03"/>
    <w:rsid w:val="002E4A27"/>
    <w:rsid w:val="002E6007"/>
    <w:rsid w:val="002E622F"/>
    <w:rsid w:val="002E6A5B"/>
    <w:rsid w:val="002E6FCD"/>
    <w:rsid w:val="002E73F8"/>
    <w:rsid w:val="002F0FC4"/>
    <w:rsid w:val="002F17DF"/>
    <w:rsid w:val="002F43F3"/>
    <w:rsid w:val="002F5038"/>
    <w:rsid w:val="002F6011"/>
    <w:rsid w:val="002F7987"/>
    <w:rsid w:val="002F7C48"/>
    <w:rsid w:val="00300181"/>
    <w:rsid w:val="0030064E"/>
    <w:rsid w:val="00303B14"/>
    <w:rsid w:val="00305359"/>
    <w:rsid w:val="003065CA"/>
    <w:rsid w:val="00307226"/>
    <w:rsid w:val="0030740A"/>
    <w:rsid w:val="00312864"/>
    <w:rsid w:val="00312DF4"/>
    <w:rsid w:val="003137C2"/>
    <w:rsid w:val="003174E1"/>
    <w:rsid w:val="003211C2"/>
    <w:rsid w:val="003225CD"/>
    <w:rsid w:val="00322706"/>
    <w:rsid w:val="00322929"/>
    <w:rsid w:val="00323FE1"/>
    <w:rsid w:val="003240F2"/>
    <w:rsid w:val="00326429"/>
    <w:rsid w:val="003274E7"/>
    <w:rsid w:val="00327DC4"/>
    <w:rsid w:val="003300D7"/>
    <w:rsid w:val="00330FFA"/>
    <w:rsid w:val="003319F8"/>
    <w:rsid w:val="0033244D"/>
    <w:rsid w:val="003348A5"/>
    <w:rsid w:val="00334F49"/>
    <w:rsid w:val="00335F79"/>
    <w:rsid w:val="003366A6"/>
    <w:rsid w:val="003379D7"/>
    <w:rsid w:val="003405C0"/>
    <w:rsid w:val="00340E85"/>
    <w:rsid w:val="003419F8"/>
    <w:rsid w:val="00344001"/>
    <w:rsid w:val="003444E4"/>
    <w:rsid w:val="00345E5B"/>
    <w:rsid w:val="00345FF8"/>
    <w:rsid w:val="003464C1"/>
    <w:rsid w:val="00346CD3"/>
    <w:rsid w:val="00347F98"/>
    <w:rsid w:val="00350342"/>
    <w:rsid w:val="00350533"/>
    <w:rsid w:val="0035082D"/>
    <w:rsid w:val="003520BD"/>
    <w:rsid w:val="0035410F"/>
    <w:rsid w:val="003550D9"/>
    <w:rsid w:val="00356327"/>
    <w:rsid w:val="00356C22"/>
    <w:rsid w:val="00356E7B"/>
    <w:rsid w:val="0036039E"/>
    <w:rsid w:val="00362401"/>
    <w:rsid w:val="0036249A"/>
    <w:rsid w:val="0036397A"/>
    <w:rsid w:val="003647BD"/>
    <w:rsid w:val="0036688F"/>
    <w:rsid w:val="00366A9A"/>
    <w:rsid w:val="00366B09"/>
    <w:rsid w:val="00367091"/>
    <w:rsid w:val="00371964"/>
    <w:rsid w:val="00374207"/>
    <w:rsid w:val="003751AF"/>
    <w:rsid w:val="003774D2"/>
    <w:rsid w:val="00377D1B"/>
    <w:rsid w:val="00380CC0"/>
    <w:rsid w:val="00383AFD"/>
    <w:rsid w:val="003861D8"/>
    <w:rsid w:val="0038754A"/>
    <w:rsid w:val="00391875"/>
    <w:rsid w:val="00391C8D"/>
    <w:rsid w:val="00392796"/>
    <w:rsid w:val="00392E89"/>
    <w:rsid w:val="0039301F"/>
    <w:rsid w:val="00394C30"/>
    <w:rsid w:val="00395AEE"/>
    <w:rsid w:val="00396462"/>
    <w:rsid w:val="00397E8F"/>
    <w:rsid w:val="003A116C"/>
    <w:rsid w:val="003A11C5"/>
    <w:rsid w:val="003A1F0F"/>
    <w:rsid w:val="003A5E15"/>
    <w:rsid w:val="003A65AB"/>
    <w:rsid w:val="003B082E"/>
    <w:rsid w:val="003B2418"/>
    <w:rsid w:val="003B277C"/>
    <w:rsid w:val="003B2DC1"/>
    <w:rsid w:val="003B3D10"/>
    <w:rsid w:val="003B3FD9"/>
    <w:rsid w:val="003B47EA"/>
    <w:rsid w:val="003B5B6F"/>
    <w:rsid w:val="003B5EDD"/>
    <w:rsid w:val="003B6998"/>
    <w:rsid w:val="003B741B"/>
    <w:rsid w:val="003B7486"/>
    <w:rsid w:val="003C53B2"/>
    <w:rsid w:val="003C674A"/>
    <w:rsid w:val="003C7B25"/>
    <w:rsid w:val="003C7CFE"/>
    <w:rsid w:val="003D013D"/>
    <w:rsid w:val="003D037E"/>
    <w:rsid w:val="003D0A2B"/>
    <w:rsid w:val="003D1387"/>
    <w:rsid w:val="003D2008"/>
    <w:rsid w:val="003D2E68"/>
    <w:rsid w:val="003D2EF8"/>
    <w:rsid w:val="003D421D"/>
    <w:rsid w:val="003D55F5"/>
    <w:rsid w:val="003D57E2"/>
    <w:rsid w:val="003D7275"/>
    <w:rsid w:val="003E0A0A"/>
    <w:rsid w:val="003E16E0"/>
    <w:rsid w:val="003E1947"/>
    <w:rsid w:val="003E21D7"/>
    <w:rsid w:val="003E4728"/>
    <w:rsid w:val="003E637E"/>
    <w:rsid w:val="003E697C"/>
    <w:rsid w:val="003F170A"/>
    <w:rsid w:val="003F529A"/>
    <w:rsid w:val="003F57FE"/>
    <w:rsid w:val="003F5D2D"/>
    <w:rsid w:val="003F77AD"/>
    <w:rsid w:val="00400CA4"/>
    <w:rsid w:val="004021A7"/>
    <w:rsid w:val="00402329"/>
    <w:rsid w:val="00402E5F"/>
    <w:rsid w:val="00404F07"/>
    <w:rsid w:val="0040519C"/>
    <w:rsid w:val="00406AE3"/>
    <w:rsid w:val="0041037D"/>
    <w:rsid w:val="004111B3"/>
    <w:rsid w:val="00411E8D"/>
    <w:rsid w:val="0041257C"/>
    <w:rsid w:val="004125F3"/>
    <w:rsid w:val="00413F5C"/>
    <w:rsid w:val="004155D5"/>
    <w:rsid w:val="00416284"/>
    <w:rsid w:val="004164F1"/>
    <w:rsid w:val="00416AD0"/>
    <w:rsid w:val="00416FAE"/>
    <w:rsid w:val="00417051"/>
    <w:rsid w:val="0042001E"/>
    <w:rsid w:val="0042046B"/>
    <w:rsid w:val="0042449E"/>
    <w:rsid w:val="00425824"/>
    <w:rsid w:val="0042635E"/>
    <w:rsid w:val="0042768F"/>
    <w:rsid w:val="00430E63"/>
    <w:rsid w:val="00431B2C"/>
    <w:rsid w:val="00432FBE"/>
    <w:rsid w:val="00433A50"/>
    <w:rsid w:val="00434726"/>
    <w:rsid w:val="00434A2A"/>
    <w:rsid w:val="00436372"/>
    <w:rsid w:val="004374FA"/>
    <w:rsid w:val="0044009C"/>
    <w:rsid w:val="00440641"/>
    <w:rsid w:val="00441496"/>
    <w:rsid w:val="0044164E"/>
    <w:rsid w:val="0044212C"/>
    <w:rsid w:val="004432CA"/>
    <w:rsid w:val="0044372C"/>
    <w:rsid w:val="00444BAD"/>
    <w:rsid w:val="00445B0C"/>
    <w:rsid w:val="00445E50"/>
    <w:rsid w:val="0044663B"/>
    <w:rsid w:val="004471BB"/>
    <w:rsid w:val="0044780D"/>
    <w:rsid w:val="00450F6F"/>
    <w:rsid w:val="004523DC"/>
    <w:rsid w:val="004533DA"/>
    <w:rsid w:val="00455D10"/>
    <w:rsid w:val="00456DA6"/>
    <w:rsid w:val="00460DA1"/>
    <w:rsid w:val="0046514F"/>
    <w:rsid w:val="0046517E"/>
    <w:rsid w:val="00465D42"/>
    <w:rsid w:val="00470FF8"/>
    <w:rsid w:val="00472288"/>
    <w:rsid w:val="00472B34"/>
    <w:rsid w:val="00472BE9"/>
    <w:rsid w:val="00473CB7"/>
    <w:rsid w:val="004747FD"/>
    <w:rsid w:val="00474CFF"/>
    <w:rsid w:val="0047758D"/>
    <w:rsid w:val="00477D92"/>
    <w:rsid w:val="00484DF4"/>
    <w:rsid w:val="0048549C"/>
    <w:rsid w:val="00490BB5"/>
    <w:rsid w:val="0049182D"/>
    <w:rsid w:val="004922F0"/>
    <w:rsid w:val="00492553"/>
    <w:rsid w:val="00494B4D"/>
    <w:rsid w:val="004A0622"/>
    <w:rsid w:val="004A0AA9"/>
    <w:rsid w:val="004A24FE"/>
    <w:rsid w:val="004A3EDB"/>
    <w:rsid w:val="004A4A8A"/>
    <w:rsid w:val="004A4E3B"/>
    <w:rsid w:val="004A5950"/>
    <w:rsid w:val="004A6473"/>
    <w:rsid w:val="004A6A70"/>
    <w:rsid w:val="004A7FAA"/>
    <w:rsid w:val="004B08A8"/>
    <w:rsid w:val="004B1577"/>
    <w:rsid w:val="004B1EAB"/>
    <w:rsid w:val="004B2C67"/>
    <w:rsid w:val="004B2E2E"/>
    <w:rsid w:val="004B3807"/>
    <w:rsid w:val="004B6903"/>
    <w:rsid w:val="004B6C97"/>
    <w:rsid w:val="004C01A7"/>
    <w:rsid w:val="004C0FE0"/>
    <w:rsid w:val="004C3204"/>
    <w:rsid w:val="004C6E10"/>
    <w:rsid w:val="004C70D5"/>
    <w:rsid w:val="004C73B2"/>
    <w:rsid w:val="004D0016"/>
    <w:rsid w:val="004D07F4"/>
    <w:rsid w:val="004D11D9"/>
    <w:rsid w:val="004D6043"/>
    <w:rsid w:val="004E0A60"/>
    <w:rsid w:val="004E3A8C"/>
    <w:rsid w:val="004E4010"/>
    <w:rsid w:val="004E41E5"/>
    <w:rsid w:val="004E4876"/>
    <w:rsid w:val="004E50F2"/>
    <w:rsid w:val="004E65F3"/>
    <w:rsid w:val="004E75A1"/>
    <w:rsid w:val="004F144E"/>
    <w:rsid w:val="004F1593"/>
    <w:rsid w:val="004F1E47"/>
    <w:rsid w:val="004F2511"/>
    <w:rsid w:val="004F25CC"/>
    <w:rsid w:val="004F38F3"/>
    <w:rsid w:val="004F53E7"/>
    <w:rsid w:val="004F596D"/>
    <w:rsid w:val="004F62BF"/>
    <w:rsid w:val="004F6D8F"/>
    <w:rsid w:val="004F71A1"/>
    <w:rsid w:val="004F72D8"/>
    <w:rsid w:val="00501505"/>
    <w:rsid w:val="0050195E"/>
    <w:rsid w:val="005019FC"/>
    <w:rsid w:val="005056A9"/>
    <w:rsid w:val="005056C3"/>
    <w:rsid w:val="0050696D"/>
    <w:rsid w:val="00511861"/>
    <w:rsid w:val="005162DF"/>
    <w:rsid w:val="00516FF6"/>
    <w:rsid w:val="00520A05"/>
    <w:rsid w:val="00522C1B"/>
    <w:rsid w:val="00523A38"/>
    <w:rsid w:val="00527C09"/>
    <w:rsid w:val="00530F84"/>
    <w:rsid w:val="00531349"/>
    <w:rsid w:val="00531C3F"/>
    <w:rsid w:val="00532868"/>
    <w:rsid w:val="00533C32"/>
    <w:rsid w:val="005343F1"/>
    <w:rsid w:val="00536686"/>
    <w:rsid w:val="00537E97"/>
    <w:rsid w:val="0054156C"/>
    <w:rsid w:val="00541D82"/>
    <w:rsid w:val="005424FF"/>
    <w:rsid w:val="0054304B"/>
    <w:rsid w:val="00546CB3"/>
    <w:rsid w:val="0054713D"/>
    <w:rsid w:val="00551A1E"/>
    <w:rsid w:val="00551ECD"/>
    <w:rsid w:val="00553036"/>
    <w:rsid w:val="00553382"/>
    <w:rsid w:val="005542FB"/>
    <w:rsid w:val="005549B6"/>
    <w:rsid w:val="00555D7B"/>
    <w:rsid w:val="00556686"/>
    <w:rsid w:val="00556FD0"/>
    <w:rsid w:val="005571B7"/>
    <w:rsid w:val="00557C2B"/>
    <w:rsid w:val="005637DA"/>
    <w:rsid w:val="005657F8"/>
    <w:rsid w:val="00565979"/>
    <w:rsid w:val="00565C58"/>
    <w:rsid w:val="00571DE0"/>
    <w:rsid w:val="00572BA4"/>
    <w:rsid w:val="0057356E"/>
    <w:rsid w:val="005735E7"/>
    <w:rsid w:val="005737AC"/>
    <w:rsid w:val="00574080"/>
    <w:rsid w:val="005754DC"/>
    <w:rsid w:val="0058551D"/>
    <w:rsid w:val="0058635C"/>
    <w:rsid w:val="0058674F"/>
    <w:rsid w:val="00586752"/>
    <w:rsid w:val="0059139E"/>
    <w:rsid w:val="00593732"/>
    <w:rsid w:val="005945FF"/>
    <w:rsid w:val="00596663"/>
    <w:rsid w:val="00597580"/>
    <w:rsid w:val="00597799"/>
    <w:rsid w:val="005978C4"/>
    <w:rsid w:val="005A15A8"/>
    <w:rsid w:val="005A1E3D"/>
    <w:rsid w:val="005A3799"/>
    <w:rsid w:val="005A4885"/>
    <w:rsid w:val="005A55E4"/>
    <w:rsid w:val="005A69EA"/>
    <w:rsid w:val="005B06CD"/>
    <w:rsid w:val="005B0E81"/>
    <w:rsid w:val="005B1021"/>
    <w:rsid w:val="005B353E"/>
    <w:rsid w:val="005B44D4"/>
    <w:rsid w:val="005B4F6A"/>
    <w:rsid w:val="005B615B"/>
    <w:rsid w:val="005B6417"/>
    <w:rsid w:val="005B642E"/>
    <w:rsid w:val="005B6A54"/>
    <w:rsid w:val="005B7344"/>
    <w:rsid w:val="005C0CF8"/>
    <w:rsid w:val="005C0E47"/>
    <w:rsid w:val="005C0F7C"/>
    <w:rsid w:val="005C45DD"/>
    <w:rsid w:val="005C5087"/>
    <w:rsid w:val="005C60D5"/>
    <w:rsid w:val="005C66E2"/>
    <w:rsid w:val="005C74AA"/>
    <w:rsid w:val="005C7C7C"/>
    <w:rsid w:val="005D1C7A"/>
    <w:rsid w:val="005D1F5E"/>
    <w:rsid w:val="005D4C46"/>
    <w:rsid w:val="005D5422"/>
    <w:rsid w:val="005D5662"/>
    <w:rsid w:val="005D58D8"/>
    <w:rsid w:val="005D68A0"/>
    <w:rsid w:val="005E06C6"/>
    <w:rsid w:val="005E34BD"/>
    <w:rsid w:val="005E4C95"/>
    <w:rsid w:val="005E548C"/>
    <w:rsid w:val="005E5A93"/>
    <w:rsid w:val="005E64FE"/>
    <w:rsid w:val="005E6829"/>
    <w:rsid w:val="005E786B"/>
    <w:rsid w:val="005F04D6"/>
    <w:rsid w:val="005F12F9"/>
    <w:rsid w:val="005F19C7"/>
    <w:rsid w:val="005F19EE"/>
    <w:rsid w:val="005F1C3E"/>
    <w:rsid w:val="005F2638"/>
    <w:rsid w:val="005F26D3"/>
    <w:rsid w:val="005F4E75"/>
    <w:rsid w:val="005F5569"/>
    <w:rsid w:val="005F57EA"/>
    <w:rsid w:val="005F6A08"/>
    <w:rsid w:val="005F7C32"/>
    <w:rsid w:val="005F7C6D"/>
    <w:rsid w:val="005F7F29"/>
    <w:rsid w:val="0060161A"/>
    <w:rsid w:val="0060190C"/>
    <w:rsid w:val="006034B3"/>
    <w:rsid w:val="00603C55"/>
    <w:rsid w:val="00603FC4"/>
    <w:rsid w:val="006049F0"/>
    <w:rsid w:val="00604E70"/>
    <w:rsid w:val="00605104"/>
    <w:rsid w:val="0060570C"/>
    <w:rsid w:val="006109E4"/>
    <w:rsid w:val="00610F88"/>
    <w:rsid w:val="00611D98"/>
    <w:rsid w:val="00612A0A"/>
    <w:rsid w:val="00613200"/>
    <w:rsid w:val="006136C1"/>
    <w:rsid w:val="006136D4"/>
    <w:rsid w:val="006156DD"/>
    <w:rsid w:val="006165C9"/>
    <w:rsid w:val="0061723D"/>
    <w:rsid w:val="006174D9"/>
    <w:rsid w:val="00620810"/>
    <w:rsid w:val="0062100B"/>
    <w:rsid w:val="006213E4"/>
    <w:rsid w:val="00621DB2"/>
    <w:rsid w:val="0062385D"/>
    <w:rsid w:val="00623A45"/>
    <w:rsid w:val="00624269"/>
    <w:rsid w:val="00625C5B"/>
    <w:rsid w:val="00625F9F"/>
    <w:rsid w:val="0063189F"/>
    <w:rsid w:val="00631F2B"/>
    <w:rsid w:val="0063346F"/>
    <w:rsid w:val="00633F11"/>
    <w:rsid w:val="0063472E"/>
    <w:rsid w:val="0063565D"/>
    <w:rsid w:val="00637885"/>
    <w:rsid w:val="00640BE5"/>
    <w:rsid w:val="00643762"/>
    <w:rsid w:val="006447E0"/>
    <w:rsid w:val="00647D2B"/>
    <w:rsid w:val="00647E17"/>
    <w:rsid w:val="00650A0C"/>
    <w:rsid w:val="00650B64"/>
    <w:rsid w:val="00651E64"/>
    <w:rsid w:val="00652FA7"/>
    <w:rsid w:val="006541D5"/>
    <w:rsid w:val="006555A7"/>
    <w:rsid w:val="00655D86"/>
    <w:rsid w:val="0065694B"/>
    <w:rsid w:val="006578D3"/>
    <w:rsid w:val="00663468"/>
    <w:rsid w:val="006639BE"/>
    <w:rsid w:val="00664F81"/>
    <w:rsid w:val="00665EA1"/>
    <w:rsid w:val="00670ADB"/>
    <w:rsid w:val="006719CB"/>
    <w:rsid w:val="00672D2B"/>
    <w:rsid w:val="006772F5"/>
    <w:rsid w:val="00681613"/>
    <w:rsid w:val="00683A28"/>
    <w:rsid w:val="0069134B"/>
    <w:rsid w:val="0069603F"/>
    <w:rsid w:val="006A0123"/>
    <w:rsid w:val="006A0F55"/>
    <w:rsid w:val="006A11D2"/>
    <w:rsid w:val="006A2693"/>
    <w:rsid w:val="006A7A44"/>
    <w:rsid w:val="006B17B9"/>
    <w:rsid w:val="006B1D06"/>
    <w:rsid w:val="006C2273"/>
    <w:rsid w:val="006C256F"/>
    <w:rsid w:val="006C389F"/>
    <w:rsid w:val="006C70AD"/>
    <w:rsid w:val="006C7280"/>
    <w:rsid w:val="006D1166"/>
    <w:rsid w:val="006D1D86"/>
    <w:rsid w:val="006D41B2"/>
    <w:rsid w:val="006D5436"/>
    <w:rsid w:val="006D75D2"/>
    <w:rsid w:val="006E0CA4"/>
    <w:rsid w:val="006E20E8"/>
    <w:rsid w:val="006E54B2"/>
    <w:rsid w:val="006E5B2A"/>
    <w:rsid w:val="006E5BDB"/>
    <w:rsid w:val="006E6FC5"/>
    <w:rsid w:val="006F0FAD"/>
    <w:rsid w:val="006F1307"/>
    <w:rsid w:val="006F2043"/>
    <w:rsid w:val="006F5384"/>
    <w:rsid w:val="006F5BD3"/>
    <w:rsid w:val="006F60F2"/>
    <w:rsid w:val="006F7054"/>
    <w:rsid w:val="006F731E"/>
    <w:rsid w:val="006F73A6"/>
    <w:rsid w:val="006F7918"/>
    <w:rsid w:val="006F7E89"/>
    <w:rsid w:val="00700995"/>
    <w:rsid w:val="00701DA0"/>
    <w:rsid w:val="00703E34"/>
    <w:rsid w:val="00703F47"/>
    <w:rsid w:val="00704626"/>
    <w:rsid w:val="00704A1D"/>
    <w:rsid w:val="00704B65"/>
    <w:rsid w:val="00705B6A"/>
    <w:rsid w:val="0071027E"/>
    <w:rsid w:val="0071057F"/>
    <w:rsid w:val="00712259"/>
    <w:rsid w:val="00713210"/>
    <w:rsid w:val="007136E6"/>
    <w:rsid w:val="00713D49"/>
    <w:rsid w:val="00714314"/>
    <w:rsid w:val="007144F1"/>
    <w:rsid w:val="00720919"/>
    <w:rsid w:val="00722EBE"/>
    <w:rsid w:val="00723B22"/>
    <w:rsid w:val="007268B1"/>
    <w:rsid w:val="00727417"/>
    <w:rsid w:val="00730E05"/>
    <w:rsid w:val="00730FC5"/>
    <w:rsid w:val="00730FE1"/>
    <w:rsid w:val="007314E1"/>
    <w:rsid w:val="007325D5"/>
    <w:rsid w:val="00732748"/>
    <w:rsid w:val="007328C8"/>
    <w:rsid w:val="00732BA5"/>
    <w:rsid w:val="0073455B"/>
    <w:rsid w:val="0073545C"/>
    <w:rsid w:val="0074023B"/>
    <w:rsid w:val="0074192E"/>
    <w:rsid w:val="00745AA4"/>
    <w:rsid w:val="00747601"/>
    <w:rsid w:val="0074764D"/>
    <w:rsid w:val="00747B49"/>
    <w:rsid w:val="007505A2"/>
    <w:rsid w:val="00752471"/>
    <w:rsid w:val="00752C2E"/>
    <w:rsid w:val="0075328B"/>
    <w:rsid w:val="00755BE4"/>
    <w:rsid w:val="007563FD"/>
    <w:rsid w:val="007574BC"/>
    <w:rsid w:val="00757901"/>
    <w:rsid w:val="00761214"/>
    <w:rsid w:val="00761BC4"/>
    <w:rsid w:val="00762690"/>
    <w:rsid w:val="00762A39"/>
    <w:rsid w:val="00763D09"/>
    <w:rsid w:val="00765AA5"/>
    <w:rsid w:val="007708EE"/>
    <w:rsid w:val="00771027"/>
    <w:rsid w:val="00771B60"/>
    <w:rsid w:val="00772D82"/>
    <w:rsid w:val="00773D0F"/>
    <w:rsid w:val="0077418C"/>
    <w:rsid w:val="00775553"/>
    <w:rsid w:val="00775644"/>
    <w:rsid w:val="00777116"/>
    <w:rsid w:val="007776FB"/>
    <w:rsid w:val="00777D9E"/>
    <w:rsid w:val="0078052A"/>
    <w:rsid w:val="00781943"/>
    <w:rsid w:val="00782F80"/>
    <w:rsid w:val="00783378"/>
    <w:rsid w:val="00784324"/>
    <w:rsid w:val="00784611"/>
    <w:rsid w:val="00784690"/>
    <w:rsid w:val="00784880"/>
    <w:rsid w:val="007900F5"/>
    <w:rsid w:val="00792850"/>
    <w:rsid w:val="0079288B"/>
    <w:rsid w:val="00792C59"/>
    <w:rsid w:val="007937CB"/>
    <w:rsid w:val="0079432C"/>
    <w:rsid w:val="00795161"/>
    <w:rsid w:val="007956E5"/>
    <w:rsid w:val="00797DC7"/>
    <w:rsid w:val="00797EA0"/>
    <w:rsid w:val="007A0308"/>
    <w:rsid w:val="007A03A7"/>
    <w:rsid w:val="007A1012"/>
    <w:rsid w:val="007A2BDB"/>
    <w:rsid w:val="007A6F01"/>
    <w:rsid w:val="007A75A5"/>
    <w:rsid w:val="007B160D"/>
    <w:rsid w:val="007B29F3"/>
    <w:rsid w:val="007B3843"/>
    <w:rsid w:val="007B4094"/>
    <w:rsid w:val="007B4B07"/>
    <w:rsid w:val="007B68D5"/>
    <w:rsid w:val="007B7584"/>
    <w:rsid w:val="007C03EF"/>
    <w:rsid w:val="007C0C3A"/>
    <w:rsid w:val="007C0C96"/>
    <w:rsid w:val="007C2692"/>
    <w:rsid w:val="007C4927"/>
    <w:rsid w:val="007C4AEC"/>
    <w:rsid w:val="007C5B31"/>
    <w:rsid w:val="007C7A17"/>
    <w:rsid w:val="007D182F"/>
    <w:rsid w:val="007D1EAC"/>
    <w:rsid w:val="007D307D"/>
    <w:rsid w:val="007D4238"/>
    <w:rsid w:val="007D4A05"/>
    <w:rsid w:val="007D5E6B"/>
    <w:rsid w:val="007D6B8C"/>
    <w:rsid w:val="007D6FD8"/>
    <w:rsid w:val="007D7707"/>
    <w:rsid w:val="007E030B"/>
    <w:rsid w:val="007E0BC3"/>
    <w:rsid w:val="007E14FD"/>
    <w:rsid w:val="007E17FA"/>
    <w:rsid w:val="007E36A5"/>
    <w:rsid w:val="007E3F0A"/>
    <w:rsid w:val="007E4F3F"/>
    <w:rsid w:val="007F03B0"/>
    <w:rsid w:val="007F528B"/>
    <w:rsid w:val="007F59B7"/>
    <w:rsid w:val="007F645B"/>
    <w:rsid w:val="007F6651"/>
    <w:rsid w:val="007F68E3"/>
    <w:rsid w:val="007F6D82"/>
    <w:rsid w:val="007F6EE9"/>
    <w:rsid w:val="007F72CC"/>
    <w:rsid w:val="008006A5"/>
    <w:rsid w:val="00800AF0"/>
    <w:rsid w:val="0080144D"/>
    <w:rsid w:val="00801950"/>
    <w:rsid w:val="00802636"/>
    <w:rsid w:val="008026DB"/>
    <w:rsid w:val="00803198"/>
    <w:rsid w:val="008032F8"/>
    <w:rsid w:val="00803C21"/>
    <w:rsid w:val="00806B2B"/>
    <w:rsid w:val="00806F29"/>
    <w:rsid w:val="00806F91"/>
    <w:rsid w:val="00810F85"/>
    <w:rsid w:val="0081198D"/>
    <w:rsid w:val="0081293B"/>
    <w:rsid w:val="00813E44"/>
    <w:rsid w:val="00816E1C"/>
    <w:rsid w:val="00817401"/>
    <w:rsid w:val="00820B75"/>
    <w:rsid w:val="008212E4"/>
    <w:rsid w:val="00821D62"/>
    <w:rsid w:val="00823140"/>
    <w:rsid w:val="00823B0E"/>
    <w:rsid w:val="00823C4D"/>
    <w:rsid w:val="00823C86"/>
    <w:rsid w:val="00824188"/>
    <w:rsid w:val="00826ACF"/>
    <w:rsid w:val="00826AF0"/>
    <w:rsid w:val="008304C9"/>
    <w:rsid w:val="008307B4"/>
    <w:rsid w:val="00833C82"/>
    <w:rsid w:val="00835F42"/>
    <w:rsid w:val="008458A9"/>
    <w:rsid w:val="00846E1A"/>
    <w:rsid w:val="008474B7"/>
    <w:rsid w:val="008515B4"/>
    <w:rsid w:val="00851E13"/>
    <w:rsid w:val="00852BD1"/>
    <w:rsid w:val="008532ED"/>
    <w:rsid w:val="008534C9"/>
    <w:rsid w:val="0085572F"/>
    <w:rsid w:val="00857ACF"/>
    <w:rsid w:val="00857CF2"/>
    <w:rsid w:val="0086032D"/>
    <w:rsid w:val="008617F4"/>
    <w:rsid w:val="00864F43"/>
    <w:rsid w:val="00865A94"/>
    <w:rsid w:val="00867301"/>
    <w:rsid w:val="00867404"/>
    <w:rsid w:val="008703FD"/>
    <w:rsid w:val="00870474"/>
    <w:rsid w:val="00871206"/>
    <w:rsid w:val="00871CB0"/>
    <w:rsid w:val="00873659"/>
    <w:rsid w:val="00873B7C"/>
    <w:rsid w:val="00873C9C"/>
    <w:rsid w:val="00875C6C"/>
    <w:rsid w:val="0087657D"/>
    <w:rsid w:val="00877579"/>
    <w:rsid w:val="00877834"/>
    <w:rsid w:val="00877E36"/>
    <w:rsid w:val="00877EB6"/>
    <w:rsid w:val="008809C5"/>
    <w:rsid w:val="00881414"/>
    <w:rsid w:val="008815A9"/>
    <w:rsid w:val="00882720"/>
    <w:rsid w:val="0088630C"/>
    <w:rsid w:val="00886BBE"/>
    <w:rsid w:val="00891A55"/>
    <w:rsid w:val="00892509"/>
    <w:rsid w:val="008942D7"/>
    <w:rsid w:val="008950D3"/>
    <w:rsid w:val="00895FAE"/>
    <w:rsid w:val="008960A5"/>
    <w:rsid w:val="0089650B"/>
    <w:rsid w:val="008A04C6"/>
    <w:rsid w:val="008A0520"/>
    <w:rsid w:val="008A0D65"/>
    <w:rsid w:val="008A2227"/>
    <w:rsid w:val="008A4A3D"/>
    <w:rsid w:val="008A6A40"/>
    <w:rsid w:val="008B1244"/>
    <w:rsid w:val="008B2B00"/>
    <w:rsid w:val="008B44AD"/>
    <w:rsid w:val="008C0B4F"/>
    <w:rsid w:val="008C1291"/>
    <w:rsid w:val="008C3F55"/>
    <w:rsid w:val="008C4898"/>
    <w:rsid w:val="008C4C31"/>
    <w:rsid w:val="008C7233"/>
    <w:rsid w:val="008C7D87"/>
    <w:rsid w:val="008D1AD2"/>
    <w:rsid w:val="008D207A"/>
    <w:rsid w:val="008D3E02"/>
    <w:rsid w:val="008D5100"/>
    <w:rsid w:val="008D543A"/>
    <w:rsid w:val="008D6F31"/>
    <w:rsid w:val="008E0AFC"/>
    <w:rsid w:val="008E1295"/>
    <w:rsid w:val="008E64B9"/>
    <w:rsid w:val="008F0192"/>
    <w:rsid w:val="008F1EE4"/>
    <w:rsid w:val="008F2150"/>
    <w:rsid w:val="008F21E1"/>
    <w:rsid w:val="008F45F2"/>
    <w:rsid w:val="008F5797"/>
    <w:rsid w:val="008F616B"/>
    <w:rsid w:val="008F66C5"/>
    <w:rsid w:val="0090509E"/>
    <w:rsid w:val="009059A8"/>
    <w:rsid w:val="00906AAB"/>
    <w:rsid w:val="00906CEC"/>
    <w:rsid w:val="00906EC6"/>
    <w:rsid w:val="0090759A"/>
    <w:rsid w:val="00907A4C"/>
    <w:rsid w:val="00907D63"/>
    <w:rsid w:val="0091247F"/>
    <w:rsid w:val="0091302B"/>
    <w:rsid w:val="009136B4"/>
    <w:rsid w:val="00914F4E"/>
    <w:rsid w:val="00915240"/>
    <w:rsid w:val="009156BC"/>
    <w:rsid w:val="00924CD1"/>
    <w:rsid w:val="00925AA3"/>
    <w:rsid w:val="00932540"/>
    <w:rsid w:val="00933106"/>
    <w:rsid w:val="009345DF"/>
    <w:rsid w:val="009359E2"/>
    <w:rsid w:val="00936A29"/>
    <w:rsid w:val="00936F68"/>
    <w:rsid w:val="0094060F"/>
    <w:rsid w:val="009421AE"/>
    <w:rsid w:val="00942885"/>
    <w:rsid w:val="009434FC"/>
    <w:rsid w:val="00945FAD"/>
    <w:rsid w:val="0094655E"/>
    <w:rsid w:val="00946B0D"/>
    <w:rsid w:val="0094710D"/>
    <w:rsid w:val="00947B29"/>
    <w:rsid w:val="0095206F"/>
    <w:rsid w:val="0095426D"/>
    <w:rsid w:val="00955622"/>
    <w:rsid w:val="009557B1"/>
    <w:rsid w:val="00957C68"/>
    <w:rsid w:val="00957E6A"/>
    <w:rsid w:val="00957F85"/>
    <w:rsid w:val="009616AA"/>
    <w:rsid w:val="00961D7B"/>
    <w:rsid w:val="00962A7D"/>
    <w:rsid w:val="00962B86"/>
    <w:rsid w:val="00963823"/>
    <w:rsid w:val="00964E79"/>
    <w:rsid w:val="009660A8"/>
    <w:rsid w:val="00966D40"/>
    <w:rsid w:val="00967C06"/>
    <w:rsid w:val="00971A87"/>
    <w:rsid w:val="00972609"/>
    <w:rsid w:val="00972B8A"/>
    <w:rsid w:val="00972BE8"/>
    <w:rsid w:val="00974584"/>
    <w:rsid w:val="00975C9B"/>
    <w:rsid w:val="0097676E"/>
    <w:rsid w:val="009821D5"/>
    <w:rsid w:val="0098258A"/>
    <w:rsid w:val="00982B32"/>
    <w:rsid w:val="00983349"/>
    <w:rsid w:val="009844F4"/>
    <w:rsid w:val="00984F69"/>
    <w:rsid w:val="009853C6"/>
    <w:rsid w:val="009864A6"/>
    <w:rsid w:val="00986617"/>
    <w:rsid w:val="00986667"/>
    <w:rsid w:val="009879DB"/>
    <w:rsid w:val="00987C87"/>
    <w:rsid w:val="00992574"/>
    <w:rsid w:val="00993460"/>
    <w:rsid w:val="00993841"/>
    <w:rsid w:val="00993EC5"/>
    <w:rsid w:val="00995A7B"/>
    <w:rsid w:val="00995E6D"/>
    <w:rsid w:val="0099626A"/>
    <w:rsid w:val="00996FC5"/>
    <w:rsid w:val="00997498"/>
    <w:rsid w:val="009A03BB"/>
    <w:rsid w:val="009A0CF1"/>
    <w:rsid w:val="009A12E4"/>
    <w:rsid w:val="009A3AA7"/>
    <w:rsid w:val="009A3D5C"/>
    <w:rsid w:val="009A48D3"/>
    <w:rsid w:val="009A5A03"/>
    <w:rsid w:val="009A7849"/>
    <w:rsid w:val="009A7EDE"/>
    <w:rsid w:val="009B024A"/>
    <w:rsid w:val="009B2134"/>
    <w:rsid w:val="009B3B9D"/>
    <w:rsid w:val="009B4048"/>
    <w:rsid w:val="009B5F5A"/>
    <w:rsid w:val="009C10A6"/>
    <w:rsid w:val="009C39D0"/>
    <w:rsid w:val="009C3FE0"/>
    <w:rsid w:val="009C6BF1"/>
    <w:rsid w:val="009D26BE"/>
    <w:rsid w:val="009D2762"/>
    <w:rsid w:val="009D4B07"/>
    <w:rsid w:val="009D5E48"/>
    <w:rsid w:val="009D614A"/>
    <w:rsid w:val="009E24AA"/>
    <w:rsid w:val="009E29B4"/>
    <w:rsid w:val="009E4029"/>
    <w:rsid w:val="009E5BD1"/>
    <w:rsid w:val="009E7678"/>
    <w:rsid w:val="009F00F6"/>
    <w:rsid w:val="009F0129"/>
    <w:rsid w:val="009F1736"/>
    <w:rsid w:val="009F2C7C"/>
    <w:rsid w:val="009F4228"/>
    <w:rsid w:val="009F4A7A"/>
    <w:rsid w:val="009F62C9"/>
    <w:rsid w:val="009F6CB4"/>
    <w:rsid w:val="009F7342"/>
    <w:rsid w:val="00A01EB4"/>
    <w:rsid w:val="00A01EC3"/>
    <w:rsid w:val="00A02530"/>
    <w:rsid w:val="00A02625"/>
    <w:rsid w:val="00A06025"/>
    <w:rsid w:val="00A074DD"/>
    <w:rsid w:val="00A07F7A"/>
    <w:rsid w:val="00A1042D"/>
    <w:rsid w:val="00A10C20"/>
    <w:rsid w:val="00A117F1"/>
    <w:rsid w:val="00A11F3E"/>
    <w:rsid w:val="00A13122"/>
    <w:rsid w:val="00A1322F"/>
    <w:rsid w:val="00A1618D"/>
    <w:rsid w:val="00A16A53"/>
    <w:rsid w:val="00A1747E"/>
    <w:rsid w:val="00A22584"/>
    <w:rsid w:val="00A23A01"/>
    <w:rsid w:val="00A246BE"/>
    <w:rsid w:val="00A24A70"/>
    <w:rsid w:val="00A262A0"/>
    <w:rsid w:val="00A30251"/>
    <w:rsid w:val="00A3237C"/>
    <w:rsid w:val="00A34322"/>
    <w:rsid w:val="00A343C5"/>
    <w:rsid w:val="00A347C9"/>
    <w:rsid w:val="00A34B62"/>
    <w:rsid w:val="00A35D8B"/>
    <w:rsid w:val="00A35F02"/>
    <w:rsid w:val="00A379AF"/>
    <w:rsid w:val="00A4100A"/>
    <w:rsid w:val="00A46B9F"/>
    <w:rsid w:val="00A514DA"/>
    <w:rsid w:val="00A531E4"/>
    <w:rsid w:val="00A532E5"/>
    <w:rsid w:val="00A55B5A"/>
    <w:rsid w:val="00A56C33"/>
    <w:rsid w:val="00A571EE"/>
    <w:rsid w:val="00A579B4"/>
    <w:rsid w:val="00A57F31"/>
    <w:rsid w:val="00A6061F"/>
    <w:rsid w:val="00A60F26"/>
    <w:rsid w:val="00A6126E"/>
    <w:rsid w:val="00A6327C"/>
    <w:rsid w:val="00A6700B"/>
    <w:rsid w:val="00A67020"/>
    <w:rsid w:val="00A67109"/>
    <w:rsid w:val="00A7045A"/>
    <w:rsid w:val="00A704FB"/>
    <w:rsid w:val="00A7218B"/>
    <w:rsid w:val="00A74EBA"/>
    <w:rsid w:val="00A767D4"/>
    <w:rsid w:val="00A80489"/>
    <w:rsid w:val="00A83BAB"/>
    <w:rsid w:val="00A84100"/>
    <w:rsid w:val="00A861DC"/>
    <w:rsid w:val="00A862D7"/>
    <w:rsid w:val="00A87746"/>
    <w:rsid w:val="00A87930"/>
    <w:rsid w:val="00A908E1"/>
    <w:rsid w:val="00A92A4D"/>
    <w:rsid w:val="00A92E26"/>
    <w:rsid w:val="00A940BB"/>
    <w:rsid w:val="00A96101"/>
    <w:rsid w:val="00A961E5"/>
    <w:rsid w:val="00A9645E"/>
    <w:rsid w:val="00A97637"/>
    <w:rsid w:val="00AA23F1"/>
    <w:rsid w:val="00AA2EF0"/>
    <w:rsid w:val="00AA765B"/>
    <w:rsid w:val="00AB15F7"/>
    <w:rsid w:val="00AB1B65"/>
    <w:rsid w:val="00AB2CC6"/>
    <w:rsid w:val="00AB78CC"/>
    <w:rsid w:val="00AB7F6A"/>
    <w:rsid w:val="00AC08BD"/>
    <w:rsid w:val="00AC21E7"/>
    <w:rsid w:val="00AC385C"/>
    <w:rsid w:val="00AC40D4"/>
    <w:rsid w:val="00AC64F5"/>
    <w:rsid w:val="00AD0606"/>
    <w:rsid w:val="00AD2486"/>
    <w:rsid w:val="00AD5E6F"/>
    <w:rsid w:val="00AD6FCD"/>
    <w:rsid w:val="00AE0A3B"/>
    <w:rsid w:val="00AE2114"/>
    <w:rsid w:val="00AE33F2"/>
    <w:rsid w:val="00AE48F6"/>
    <w:rsid w:val="00AE520D"/>
    <w:rsid w:val="00AE53D9"/>
    <w:rsid w:val="00AE6114"/>
    <w:rsid w:val="00AE74C0"/>
    <w:rsid w:val="00AE7D5D"/>
    <w:rsid w:val="00AF0DD7"/>
    <w:rsid w:val="00AF75A1"/>
    <w:rsid w:val="00B005C9"/>
    <w:rsid w:val="00B00CD5"/>
    <w:rsid w:val="00B0409E"/>
    <w:rsid w:val="00B068BE"/>
    <w:rsid w:val="00B069E9"/>
    <w:rsid w:val="00B10F39"/>
    <w:rsid w:val="00B1106F"/>
    <w:rsid w:val="00B112A6"/>
    <w:rsid w:val="00B1287C"/>
    <w:rsid w:val="00B12A50"/>
    <w:rsid w:val="00B12AFE"/>
    <w:rsid w:val="00B14991"/>
    <w:rsid w:val="00B15459"/>
    <w:rsid w:val="00B15CA2"/>
    <w:rsid w:val="00B16420"/>
    <w:rsid w:val="00B16D62"/>
    <w:rsid w:val="00B17A41"/>
    <w:rsid w:val="00B21421"/>
    <w:rsid w:val="00B233C3"/>
    <w:rsid w:val="00B24122"/>
    <w:rsid w:val="00B24F13"/>
    <w:rsid w:val="00B253EA"/>
    <w:rsid w:val="00B26952"/>
    <w:rsid w:val="00B26B1B"/>
    <w:rsid w:val="00B26BDC"/>
    <w:rsid w:val="00B27BD0"/>
    <w:rsid w:val="00B305E2"/>
    <w:rsid w:val="00B30C24"/>
    <w:rsid w:val="00B30FFD"/>
    <w:rsid w:val="00B32516"/>
    <w:rsid w:val="00B34A39"/>
    <w:rsid w:val="00B34AD7"/>
    <w:rsid w:val="00B35BE4"/>
    <w:rsid w:val="00B36C98"/>
    <w:rsid w:val="00B37DD7"/>
    <w:rsid w:val="00B403EA"/>
    <w:rsid w:val="00B41130"/>
    <w:rsid w:val="00B41BCB"/>
    <w:rsid w:val="00B42D42"/>
    <w:rsid w:val="00B46086"/>
    <w:rsid w:val="00B47762"/>
    <w:rsid w:val="00B504F7"/>
    <w:rsid w:val="00B5050D"/>
    <w:rsid w:val="00B53D38"/>
    <w:rsid w:val="00B55DA9"/>
    <w:rsid w:val="00B56227"/>
    <w:rsid w:val="00B571BB"/>
    <w:rsid w:val="00B5747D"/>
    <w:rsid w:val="00B60653"/>
    <w:rsid w:val="00B60D61"/>
    <w:rsid w:val="00B617A6"/>
    <w:rsid w:val="00B61A76"/>
    <w:rsid w:val="00B623E4"/>
    <w:rsid w:val="00B649EC"/>
    <w:rsid w:val="00B66E45"/>
    <w:rsid w:val="00B720A5"/>
    <w:rsid w:val="00B7271A"/>
    <w:rsid w:val="00B7650B"/>
    <w:rsid w:val="00B769A7"/>
    <w:rsid w:val="00B769D1"/>
    <w:rsid w:val="00B77759"/>
    <w:rsid w:val="00B77D1C"/>
    <w:rsid w:val="00B8453E"/>
    <w:rsid w:val="00B84EBE"/>
    <w:rsid w:val="00B87559"/>
    <w:rsid w:val="00B904A4"/>
    <w:rsid w:val="00B91FB5"/>
    <w:rsid w:val="00B920B1"/>
    <w:rsid w:val="00B92A3A"/>
    <w:rsid w:val="00B92E24"/>
    <w:rsid w:val="00B92F0E"/>
    <w:rsid w:val="00B93B4B"/>
    <w:rsid w:val="00B94EF0"/>
    <w:rsid w:val="00B96101"/>
    <w:rsid w:val="00B969E5"/>
    <w:rsid w:val="00B97A84"/>
    <w:rsid w:val="00BA1652"/>
    <w:rsid w:val="00BA1A6A"/>
    <w:rsid w:val="00BA44A6"/>
    <w:rsid w:val="00BA579E"/>
    <w:rsid w:val="00BB0599"/>
    <w:rsid w:val="00BB158D"/>
    <w:rsid w:val="00BB3056"/>
    <w:rsid w:val="00BB472A"/>
    <w:rsid w:val="00BB6DB8"/>
    <w:rsid w:val="00BB6EF4"/>
    <w:rsid w:val="00BC01BC"/>
    <w:rsid w:val="00BC14CA"/>
    <w:rsid w:val="00BC159C"/>
    <w:rsid w:val="00BC241E"/>
    <w:rsid w:val="00BC3008"/>
    <w:rsid w:val="00BC3879"/>
    <w:rsid w:val="00BC3A25"/>
    <w:rsid w:val="00BC5B41"/>
    <w:rsid w:val="00BD090D"/>
    <w:rsid w:val="00BD1D24"/>
    <w:rsid w:val="00BD1E85"/>
    <w:rsid w:val="00BD1FF7"/>
    <w:rsid w:val="00BD23D1"/>
    <w:rsid w:val="00BD4161"/>
    <w:rsid w:val="00BD4BF2"/>
    <w:rsid w:val="00BE0D3B"/>
    <w:rsid w:val="00BE2BB2"/>
    <w:rsid w:val="00BE3C9E"/>
    <w:rsid w:val="00BE422D"/>
    <w:rsid w:val="00BE4D52"/>
    <w:rsid w:val="00BE61A4"/>
    <w:rsid w:val="00BF14D8"/>
    <w:rsid w:val="00BF2CFB"/>
    <w:rsid w:val="00BF4933"/>
    <w:rsid w:val="00BF551B"/>
    <w:rsid w:val="00BF5D24"/>
    <w:rsid w:val="00BF7820"/>
    <w:rsid w:val="00C00697"/>
    <w:rsid w:val="00C029E5"/>
    <w:rsid w:val="00C04299"/>
    <w:rsid w:val="00C045C2"/>
    <w:rsid w:val="00C056F5"/>
    <w:rsid w:val="00C0646A"/>
    <w:rsid w:val="00C0756D"/>
    <w:rsid w:val="00C144A0"/>
    <w:rsid w:val="00C15420"/>
    <w:rsid w:val="00C1570D"/>
    <w:rsid w:val="00C163E6"/>
    <w:rsid w:val="00C21525"/>
    <w:rsid w:val="00C22C79"/>
    <w:rsid w:val="00C22C95"/>
    <w:rsid w:val="00C23C9E"/>
    <w:rsid w:val="00C240D0"/>
    <w:rsid w:val="00C3005D"/>
    <w:rsid w:val="00C30D4C"/>
    <w:rsid w:val="00C31154"/>
    <w:rsid w:val="00C31E67"/>
    <w:rsid w:val="00C320DC"/>
    <w:rsid w:val="00C33502"/>
    <w:rsid w:val="00C3353D"/>
    <w:rsid w:val="00C33F9B"/>
    <w:rsid w:val="00C34C40"/>
    <w:rsid w:val="00C35945"/>
    <w:rsid w:val="00C36692"/>
    <w:rsid w:val="00C36C77"/>
    <w:rsid w:val="00C37BFA"/>
    <w:rsid w:val="00C4156C"/>
    <w:rsid w:val="00C4196E"/>
    <w:rsid w:val="00C42CCA"/>
    <w:rsid w:val="00C43664"/>
    <w:rsid w:val="00C45886"/>
    <w:rsid w:val="00C4681E"/>
    <w:rsid w:val="00C50438"/>
    <w:rsid w:val="00C50A79"/>
    <w:rsid w:val="00C54261"/>
    <w:rsid w:val="00C54EA0"/>
    <w:rsid w:val="00C550E9"/>
    <w:rsid w:val="00C55651"/>
    <w:rsid w:val="00C565CA"/>
    <w:rsid w:val="00C57759"/>
    <w:rsid w:val="00C61798"/>
    <w:rsid w:val="00C62B75"/>
    <w:rsid w:val="00C633D7"/>
    <w:rsid w:val="00C63BA7"/>
    <w:rsid w:val="00C63E38"/>
    <w:rsid w:val="00C64C89"/>
    <w:rsid w:val="00C64D7C"/>
    <w:rsid w:val="00C66829"/>
    <w:rsid w:val="00C674DD"/>
    <w:rsid w:val="00C67794"/>
    <w:rsid w:val="00C67F6B"/>
    <w:rsid w:val="00C71335"/>
    <w:rsid w:val="00C720AA"/>
    <w:rsid w:val="00C7346A"/>
    <w:rsid w:val="00C739D5"/>
    <w:rsid w:val="00C74638"/>
    <w:rsid w:val="00C74EE9"/>
    <w:rsid w:val="00C752AF"/>
    <w:rsid w:val="00C77C81"/>
    <w:rsid w:val="00C77E57"/>
    <w:rsid w:val="00C80665"/>
    <w:rsid w:val="00C80A00"/>
    <w:rsid w:val="00C80B8F"/>
    <w:rsid w:val="00C82777"/>
    <w:rsid w:val="00C835BB"/>
    <w:rsid w:val="00C841D8"/>
    <w:rsid w:val="00C8687B"/>
    <w:rsid w:val="00C87E95"/>
    <w:rsid w:val="00C900DD"/>
    <w:rsid w:val="00C90DE2"/>
    <w:rsid w:val="00C9241A"/>
    <w:rsid w:val="00C924B4"/>
    <w:rsid w:val="00C92A9C"/>
    <w:rsid w:val="00C94DDF"/>
    <w:rsid w:val="00C954A2"/>
    <w:rsid w:val="00C967F5"/>
    <w:rsid w:val="00CA0052"/>
    <w:rsid w:val="00CA10A0"/>
    <w:rsid w:val="00CA2C9A"/>
    <w:rsid w:val="00CA2DFF"/>
    <w:rsid w:val="00CA3294"/>
    <w:rsid w:val="00CA3314"/>
    <w:rsid w:val="00CA3334"/>
    <w:rsid w:val="00CA38C6"/>
    <w:rsid w:val="00CA4459"/>
    <w:rsid w:val="00CA6937"/>
    <w:rsid w:val="00CA758A"/>
    <w:rsid w:val="00CA7FDF"/>
    <w:rsid w:val="00CB0D0B"/>
    <w:rsid w:val="00CB3B55"/>
    <w:rsid w:val="00CB45D5"/>
    <w:rsid w:val="00CB4EF0"/>
    <w:rsid w:val="00CB5097"/>
    <w:rsid w:val="00CB6293"/>
    <w:rsid w:val="00CB7973"/>
    <w:rsid w:val="00CC0CC5"/>
    <w:rsid w:val="00CC1768"/>
    <w:rsid w:val="00CC385F"/>
    <w:rsid w:val="00CC4514"/>
    <w:rsid w:val="00CC714B"/>
    <w:rsid w:val="00CC7367"/>
    <w:rsid w:val="00CD0B1E"/>
    <w:rsid w:val="00CD1F27"/>
    <w:rsid w:val="00CD3117"/>
    <w:rsid w:val="00CD40C0"/>
    <w:rsid w:val="00CD468F"/>
    <w:rsid w:val="00CD4779"/>
    <w:rsid w:val="00CD5650"/>
    <w:rsid w:val="00CD5C0A"/>
    <w:rsid w:val="00CD6324"/>
    <w:rsid w:val="00CD774F"/>
    <w:rsid w:val="00CE0831"/>
    <w:rsid w:val="00CE29EB"/>
    <w:rsid w:val="00CE306E"/>
    <w:rsid w:val="00CE7566"/>
    <w:rsid w:val="00CF2418"/>
    <w:rsid w:val="00CF2F27"/>
    <w:rsid w:val="00CF345E"/>
    <w:rsid w:val="00D01D9A"/>
    <w:rsid w:val="00D04DCB"/>
    <w:rsid w:val="00D05A01"/>
    <w:rsid w:val="00D07234"/>
    <w:rsid w:val="00D10DD1"/>
    <w:rsid w:val="00D11DD1"/>
    <w:rsid w:val="00D12D05"/>
    <w:rsid w:val="00D15A92"/>
    <w:rsid w:val="00D160F6"/>
    <w:rsid w:val="00D17AFC"/>
    <w:rsid w:val="00D2154F"/>
    <w:rsid w:val="00D218AD"/>
    <w:rsid w:val="00D2214E"/>
    <w:rsid w:val="00D22407"/>
    <w:rsid w:val="00D2476B"/>
    <w:rsid w:val="00D24F1A"/>
    <w:rsid w:val="00D25A0A"/>
    <w:rsid w:val="00D26B9B"/>
    <w:rsid w:val="00D31390"/>
    <w:rsid w:val="00D327C8"/>
    <w:rsid w:val="00D32C7E"/>
    <w:rsid w:val="00D32FC9"/>
    <w:rsid w:val="00D33657"/>
    <w:rsid w:val="00D33D08"/>
    <w:rsid w:val="00D33FB6"/>
    <w:rsid w:val="00D34697"/>
    <w:rsid w:val="00D40A32"/>
    <w:rsid w:val="00D40CF7"/>
    <w:rsid w:val="00D4198F"/>
    <w:rsid w:val="00D426FF"/>
    <w:rsid w:val="00D43FC3"/>
    <w:rsid w:val="00D441B0"/>
    <w:rsid w:val="00D44FA4"/>
    <w:rsid w:val="00D453FA"/>
    <w:rsid w:val="00D45E82"/>
    <w:rsid w:val="00D45F87"/>
    <w:rsid w:val="00D46DA9"/>
    <w:rsid w:val="00D47534"/>
    <w:rsid w:val="00D511D5"/>
    <w:rsid w:val="00D51DC9"/>
    <w:rsid w:val="00D56656"/>
    <w:rsid w:val="00D6292B"/>
    <w:rsid w:val="00D62BD6"/>
    <w:rsid w:val="00D63592"/>
    <w:rsid w:val="00D66938"/>
    <w:rsid w:val="00D67C1A"/>
    <w:rsid w:val="00D67FE0"/>
    <w:rsid w:val="00D7081F"/>
    <w:rsid w:val="00D70B85"/>
    <w:rsid w:val="00D72085"/>
    <w:rsid w:val="00D756C3"/>
    <w:rsid w:val="00D764D5"/>
    <w:rsid w:val="00D76A54"/>
    <w:rsid w:val="00D7700E"/>
    <w:rsid w:val="00D77907"/>
    <w:rsid w:val="00D77B1E"/>
    <w:rsid w:val="00D811F7"/>
    <w:rsid w:val="00D8208E"/>
    <w:rsid w:val="00D82F24"/>
    <w:rsid w:val="00D833AE"/>
    <w:rsid w:val="00D8658C"/>
    <w:rsid w:val="00D86862"/>
    <w:rsid w:val="00D8690E"/>
    <w:rsid w:val="00D87305"/>
    <w:rsid w:val="00D87C0B"/>
    <w:rsid w:val="00D91E1B"/>
    <w:rsid w:val="00D932C1"/>
    <w:rsid w:val="00D9367D"/>
    <w:rsid w:val="00D9368C"/>
    <w:rsid w:val="00D93E08"/>
    <w:rsid w:val="00D94FC2"/>
    <w:rsid w:val="00D953B3"/>
    <w:rsid w:val="00D962A4"/>
    <w:rsid w:val="00D96A74"/>
    <w:rsid w:val="00D96DA9"/>
    <w:rsid w:val="00DA2A22"/>
    <w:rsid w:val="00DA2C4E"/>
    <w:rsid w:val="00DA3E33"/>
    <w:rsid w:val="00DA3E99"/>
    <w:rsid w:val="00DA4008"/>
    <w:rsid w:val="00DA4CB1"/>
    <w:rsid w:val="00DA4EDF"/>
    <w:rsid w:val="00DA601B"/>
    <w:rsid w:val="00DA7AF1"/>
    <w:rsid w:val="00DB08CF"/>
    <w:rsid w:val="00DB0B50"/>
    <w:rsid w:val="00DB102E"/>
    <w:rsid w:val="00DB123D"/>
    <w:rsid w:val="00DB2EEF"/>
    <w:rsid w:val="00DB3472"/>
    <w:rsid w:val="00DB59F9"/>
    <w:rsid w:val="00DB6F70"/>
    <w:rsid w:val="00DC21FD"/>
    <w:rsid w:val="00DC3E62"/>
    <w:rsid w:val="00DC471C"/>
    <w:rsid w:val="00DC47D1"/>
    <w:rsid w:val="00DC4B59"/>
    <w:rsid w:val="00DD008E"/>
    <w:rsid w:val="00DD2AD8"/>
    <w:rsid w:val="00DD2F64"/>
    <w:rsid w:val="00DD5C69"/>
    <w:rsid w:val="00DD6101"/>
    <w:rsid w:val="00DD68BD"/>
    <w:rsid w:val="00DD70E9"/>
    <w:rsid w:val="00DD70EB"/>
    <w:rsid w:val="00DE36C1"/>
    <w:rsid w:val="00DE3E6C"/>
    <w:rsid w:val="00DE6AD2"/>
    <w:rsid w:val="00DE714C"/>
    <w:rsid w:val="00DF0232"/>
    <w:rsid w:val="00DF14DB"/>
    <w:rsid w:val="00DF1A29"/>
    <w:rsid w:val="00DF3D6C"/>
    <w:rsid w:val="00DF518D"/>
    <w:rsid w:val="00DF621D"/>
    <w:rsid w:val="00DF64AF"/>
    <w:rsid w:val="00E00465"/>
    <w:rsid w:val="00E00A76"/>
    <w:rsid w:val="00E01E7F"/>
    <w:rsid w:val="00E03C74"/>
    <w:rsid w:val="00E0468F"/>
    <w:rsid w:val="00E06FF1"/>
    <w:rsid w:val="00E07869"/>
    <w:rsid w:val="00E10577"/>
    <w:rsid w:val="00E10D93"/>
    <w:rsid w:val="00E1572A"/>
    <w:rsid w:val="00E15D41"/>
    <w:rsid w:val="00E17857"/>
    <w:rsid w:val="00E20AA1"/>
    <w:rsid w:val="00E26709"/>
    <w:rsid w:val="00E26A33"/>
    <w:rsid w:val="00E26E16"/>
    <w:rsid w:val="00E27252"/>
    <w:rsid w:val="00E2784B"/>
    <w:rsid w:val="00E30A32"/>
    <w:rsid w:val="00E34757"/>
    <w:rsid w:val="00E3577D"/>
    <w:rsid w:val="00E36332"/>
    <w:rsid w:val="00E40443"/>
    <w:rsid w:val="00E41D15"/>
    <w:rsid w:val="00E42440"/>
    <w:rsid w:val="00E42698"/>
    <w:rsid w:val="00E44F72"/>
    <w:rsid w:val="00E4695D"/>
    <w:rsid w:val="00E5049B"/>
    <w:rsid w:val="00E50576"/>
    <w:rsid w:val="00E506D8"/>
    <w:rsid w:val="00E52506"/>
    <w:rsid w:val="00E57130"/>
    <w:rsid w:val="00E57AA6"/>
    <w:rsid w:val="00E6068C"/>
    <w:rsid w:val="00E615DD"/>
    <w:rsid w:val="00E63F8D"/>
    <w:rsid w:val="00E66209"/>
    <w:rsid w:val="00E67772"/>
    <w:rsid w:val="00E71E46"/>
    <w:rsid w:val="00E72C7E"/>
    <w:rsid w:val="00E760BF"/>
    <w:rsid w:val="00E7638F"/>
    <w:rsid w:val="00E7642E"/>
    <w:rsid w:val="00E765E2"/>
    <w:rsid w:val="00E76BB4"/>
    <w:rsid w:val="00E77E2E"/>
    <w:rsid w:val="00E80157"/>
    <w:rsid w:val="00E80ED7"/>
    <w:rsid w:val="00E810B1"/>
    <w:rsid w:val="00E81747"/>
    <w:rsid w:val="00E83A93"/>
    <w:rsid w:val="00E846DA"/>
    <w:rsid w:val="00E8492E"/>
    <w:rsid w:val="00E84D0A"/>
    <w:rsid w:val="00E84FE6"/>
    <w:rsid w:val="00E86399"/>
    <w:rsid w:val="00E86BC2"/>
    <w:rsid w:val="00E86BE7"/>
    <w:rsid w:val="00E90E1C"/>
    <w:rsid w:val="00E92D8F"/>
    <w:rsid w:val="00E93344"/>
    <w:rsid w:val="00E94226"/>
    <w:rsid w:val="00E96680"/>
    <w:rsid w:val="00E96F3F"/>
    <w:rsid w:val="00E9790C"/>
    <w:rsid w:val="00EA003D"/>
    <w:rsid w:val="00EA1950"/>
    <w:rsid w:val="00EA3023"/>
    <w:rsid w:val="00EA3426"/>
    <w:rsid w:val="00EA4986"/>
    <w:rsid w:val="00EA49E3"/>
    <w:rsid w:val="00EA5417"/>
    <w:rsid w:val="00EA728B"/>
    <w:rsid w:val="00EB03C8"/>
    <w:rsid w:val="00EB06F6"/>
    <w:rsid w:val="00EB3534"/>
    <w:rsid w:val="00EB41B8"/>
    <w:rsid w:val="00EB756F"/>
    <w:rsid w:val="00EC0BB2"/>
    <w:rsid w:val="00EC25F9"/>
    <w:rsid w:val="00ED017D"/>
    <w:rsid w:val="00ED28AF"/>
    <w:rsid w:val="00ED30D5"/>
    <w:rsid w:val="00ED43FC"/>
    <w:rsid w:val="00ED4BCE"/>
    <w:rsid w:val="00ED760E"/>
    <w:rsid w:val="00EE20AC"/>
    <w:rsid w:val="00EE274C"/>
    <w:rsid w:val="00EE33CE"/>
    <w:rsid w:val="00EE378B"/>
    <w:rsid w:val="00EE5D72"/>
    <w:rsid w:val="00EE66CF"/>
    <w:rsid w:val="00EE6F0C"/>
    <w:rsid w:val="00EF00BE"/>
    <w:rsid w:val="00EF1718"/>
    <w:rsid w:val="00EF26E1"/>
    <w:rsid w:val="00EF440F"/>
    <w:rsid w:val="00EF58F1"/>
    <w:rsid w:val="00EF62ED"/>
    <w:rsid w:val="00F02BA2"/>
    <w:rsid w:val="00F04890"/>
    <w:rsid w:val="00F052D7"/>
    <w:rsid w:val="00F06146"/>
    <w:rsid w:val="00F063CA"/>
    <w:rsid w:val="00F06CC9"/>
    <w:rsid w:val="00F07172"/>
    <w:rsid w:val="00F10D35"/>
    <w:rsid w:val="00F11EDD"/>
    <w:rsid w:val="00F13D93"/>
    <w:rsid w:val="00F147CC"/>
    <w:rsid w:val="00F156F8"/>
    <w:rsid w:val="00F178DF"/>
    <w:rsid w:val="00F205E8"/>
    <w:rsid w:val="00F21028"/>
    <w:rsid w:val="00F21437"/>
    <w:rsid w:val="00F21B88"/>
    <w:rsid w:val="00F22AF7"/>
    <w:rsid w:val="00F22B86"/>
    <w:rsid w:val="00F231F7"/>
    <w:rsid w:val="00F25D2B"/>
    <w:rsid w:val="00F30BF3"/>
    <w:rsid w:val="00F329A7"/>
    <w:rsid w:val="00F34194"/>
    <w:rsid w:val="00F35378"/>
    <w:rsid w:val="00F36D4B"/>
    <w:rsid w:val="00F37C1F"/>
    <w:rsid w:val="00F37C86"/>
    <w:rsid w:val="00F40005"/>
    <w:rsid w:val="00F41BB8"/>
    <w:rsid w:val="00F46684"/>
    <w:rsid w:val="00F5123E"/>
    <w:rsid w:val="00F5410D"/>
    <w:rsid w:val="00F544EB"/>
    <w:rsid w:val="00F546F2"/>
    <w:rsid w:val="00F549BF"/>
    <w:rsid w:val="00F55211"/>
    <w:rsid w:val="00F57C9F"/>
    <w:rsid w:val="00F60D31"/>
    <w:rsid w:val="00F66085"/>
    <w:rsid w:val="00F66266"/>
    <w:rsid w:val="00F70FE4"/>
    <w:rsid w:val="00F72287"/>
    <w:rsid w:val="00F73133"/>
    <w:rsid w:val="00F7525A"/>
    <w:rsid w:val="00F75B5E"/>
    <w:rsid w:val="00F77B9F"/>
    <w:rsid w:val="00F82223"/>
    <w:rsid w:val="00F82E5A"/>
    <w:rsid w:val="00F8307D"/>
    <w:rsid w:val="00F85D8B"/>
    <w:rsid w:val="00F867AB"/>
    <w:rsid w:val="00F9049B"/>
    <w:rsid w:val="00F906FE"/>
    <w:rsid w:val="00F90F9A"/>
    <w:rsid w:val="00F94C60"/>
    <w:rsid w:val="00F95854"/>
    <w:rsid w:val="00F95E68"/>
    <w:rsid w:val="00F97362"/>
    <w:rsid w:val="00F976E6"/>
    <w:rsid w:val="00F97C3D"/>
    <w:rsid w:val="00FA00B5"/>
    <w:rsid w:val="00FA0D42"/>
    <w:rsid w:val="00FA1214"/>
    <w:rsid w:val="00FA16C3"/>
    <w:rsid w:val="00FA4819"/>
    <w:rsid w:val="00FA51C0"/>
    <w:rsid w:val="00FA5CE0"/>
    <w:rsid w:val="00FB02C3"/>
    <w:rsid w:val="00FB0722"/>
    <w:rsid w:val="00FB36B3"/>
    <w:rsid w:val="00FB46AA"/>
    <w:rsid w:val="00FB6A7B"/>
    <w:rsid w:val="00FC0C1E"/>
    <w:rsid w:val="00FC1BE3"/>
    <w:rsid w:val="00FD1583"/>
    <w:rsid w:val="00FD36DD"/>
    <w:rsid w:val="00FD4025"/>
    <w:rsid w:val="00FE18DC"/>
    <w:rsid w:val="00FE1F52"/>
    <w:rsid w:val="00FE50B3"/>
    <w:rsid w:val="00FE5C0B"/>
    <w:rsid w:val="00FE72A9"/>
    <w:rsid w:val="00FF0011"/>
    <w:rsid w:val="00FF2A2B"/>
    <w:rsid w:val="00FF363E"/>
    <w:rsid w:val="00FF420F"/>
    <w:rsid w:val="00FF47F2"/>
    <w:rsid w:val="00FF4855"/>
    <w:rsid w:val="00FF4CA9"/>
    <w:rsid w:val="00FF6B61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2DAB999"/>
  <w15:docId w15:val="{100F221F-F5AD-4470-BD2D-B87B0A10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3AE"/>
    <w:pPr>
      <w:widowControl w:val="0"/>
      <w:autoSpaceDE w:val="0"/>
      <w:autoSpaceDN w:val="0"/>
    </w:pPr>
    <w:rPr>
      <w:rFonts w:ascii="Arial" w:hAnsi="Arial" w:cs="Arial"/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B15F7"/>
    <w:pPr>
      <w:ind w:left="1414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9033EF"/>
    <w:rPr>
      <w:rFonts w:ascii="Cambria" w:eastAsia="Times New Roman" w:hAnsi="Cambria" w:cs="Times New Roman"/>
      <w:b/>
      <w:bCs/>
      <w:kern w:val="32"/>
      <w:sz w:val="32"/>
      <w:szCs w:val="32"/>
      <w:lang w:val="es-CL" w:eastAsia="en-US"/>
    </w:rPr>
  </w:style>
  <w:style w:type="table" w:customStyle="1" w:styleId="TableNormal1">
    <w:name w:val="Table Normal1"/>
    <w:uiPriority w:val="99"/>
    <w:semiHidden/>
    <w:rsid w:val="00AB15F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AB15F7"/>
    <w:rPr>
      <w:sz w:val="21"/>
      <w:szCs w:val="21"/>
    </w:rPr>
  </w:style>
  <w:style w:type="character" w:customStyle="1" w:styleId="TextoindependienteCar">
    <w:name w:val="Texto independiente Car"/>
    <w:link w:val="Textoindependiente"/>
    <w:uiPriority w:val="99"/>
    <w:semiHidden/>
    <w:rsid w:val="009033EF"/>
    <w:rPr>
      <w:rFonts w:ascii="Arial" w:hAnsi="Arial" w:cs="Arial"/>
      <w:lang w:val="es-CL" w:eastAsia="en-US"/>
    </w:rPr>
  </w:style>
  <w:style w:type="paragraph" w:styleId="Prrafodelista">
    <w:name w:val="List Paragraph"/>
    <w:basedOn w:val="Normal"/>
    <w:uiPriority w:val="34"/>
    <w:qFormat/>
    <w:rsid w:val="00AB15F7"/>
    <w:pPr>
      <w:ind w:left="1287" w:hanging="294"/>
    </w:pPr>
  </w:style>
  <w:style w:type="paragraph" w:customStyle="1" w:styleId="TableParagraph">
    <w:name w:val="Table Paragraph"/>
    <w:basedOn w:val="Normal"/>
    <w:uiPriority w:val="99"/>
    <w:rsid w:val="00AB15F7"/>
  </w:style>
  <w:style w:type="character" w:styleId="Refdecomentario">
    <w:name w:val="annotation reference"/>
    <w:uiPriority w:val="99"/>
    <w:rsid w:val="000F04A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F04A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locked/>
    <w:rsid w:val="000F04A5"/>
    <w:rPr>
      <w:rFonts w:ascii="Arial" w:eastAsia="Times New Roman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F04A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0F04A5"/>
    <w:rPr>
      <w:rFonts w:ascii="Arial" w:eastAsia="Times New Roman" w:hAnsi="Arial" w:cs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0F04A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0F04A5"/>
    <w:rPr>
      <w:rFonts w:ascii="Segoe UI" w:eastAsia="Times New Roman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rsid w:val="001073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1073D2"/>
    <w:rPr>
      <w:rFonts w:ascii="Arial" w:eastAsia="Times New Roman" w:hAnsi="Arial" w:cs="Arial"/>
    </w:rPr>
  </w:style>
  <w:style w:type="paragraph" w:styleId="Piedepgina">
    <w:name w:val="footer"/>
    <w:basedOn w:val="Normal"/>
    <w:link w:val="PiedepginaCar"/>
    <w:uiPriority w:val="99"/>
    <w:rsid w:val="001073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1073D2"/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rsid w:val="00C50438"/>
    <w:pPr>
      <w:widowControl/>
      <w:autoSpaceDE/>
      <w:autoSpaceDN/>
      <w:spacing w:before="120" w:after="100" w:afterAutospacing="1" w:line="225" w:lineRule="atLeast"/>
    </w:pPr>
    <w:rPr>
      <w:rFonts w:ascii="Times New Roman" w:eastAsia="Times New Roman" w:hAnsi="Times New Roman" w:cs="Times New Roman"/>
      <w:color w:val="666666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C33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rsid w:val="00C841D8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C841D8"/>
    <w:rPr>
      <w:rFonts w:ascii="Arial" w:eastAsia="Times New Roman" w:hAnsi="Arial" w:cs="Arial"/>
      <w:sz w:val="20"/>
      <w:szCs w:val="20"/>
      <w:lang w:val="es-CL"/>
    </w:rPr>
  </w:style>
  <w:style w:type="character" w:styleId="Refdenotaalpie">
    <w:name w:val="footnote reference"/>
    <w:uiPriority w:val="99"/>
    <w:semiHidden/>
    <w:rsid w:val="00C841D8"/>
    <w:rPr>
      <w:rFonts w:cs="Times New Roman"/>
      <w:vertAlign w:val="superscript"/>
    </w:rPr>
  </w:style>
  <w:style w:type="paragraph" w:styleId="Revisin">
    <w:name w:val="Revision"/>
    <w:hidden/>
    <w:uiPriority w:val="99"/>
    <w:semiHidden/>
    <w:rsid w:val="004F2511"/>
    <w:rPr>
      <w:rFonts w:ascii="Arial" w:hAnsi="Arial" w:cs="Arial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uiPriority w:val="99"/>
    <w:rsid w:val="0094655E"/>
    <w:pPr>
      <w:widowControl/>
      <w:autoSpaceDE/>
      <w:autoSpaceDN/>
      <w:spacing w:after="240" w:line="300" w:lineRule="auto"/>
      <w:jc w:val="both"/>
    </w:pPr>
    <w:rPr>
      <w:rFonts w:ascii="Verdana" w:hAnsi="Verdana"/>
      <w:bCs/>
      <w:sz w:val="20"/>
      <w:szCs w:val="21"/>
    </w:rPr>
  </w:style>
  <w:style w:type="character" w:customStyle="1" w:styleId="Textoindependiente2Car">
    <w:name w:val="Texto independiente 2 Car"/>
    <w:link w:val="Textoindependiente2"/>
    <w:uiPriority w:val="99"/>
    <w:locked/>
    <w:rsid w:val="0094655E"/>
    <w:rPr>
      <w:rFonts w:ascii="Verdana" w:eastAsia="Times New Roman" w:hAnsi="Verdana" w:cs="Arial"/>
      <w:bCs/>
      <w:sz w:val="21"/>
      <w:szCs w:val="21"/>
      <w:lang w:val="es-CL"/>
    </w:rPr>
  </w:style>
  <w:style w:type="character" w:styleId="Textoennegrita">
    <w:name w:val="Strong"/>
    <w:uiPriority w:val="22"/>
    <w:qFormat/>
    <w:locked/>
    <w:rsid w:val="003319F8"/>
    <w:rPr>
      <w:b/>
      <w:bCs/>
    </w:rPr>
  </w:style>
  <w:style w:type="character" w:customStyle="1" w:styleId="apple-converted-space">
    <w:name w:val="apple-converted-space"/>
    <w:basedOn w:val="Fuentedeprrafopredeter"/>
    <w:rsid w:val="00B84EBE"/>
  </w:style>
  <w:style w:type="numbering" w:customStyle="1" w:styleId="Listaactual1">
    <w:name w:val="Lista actual1"/>
    <w:uiPriority w:val="99"/>
    <w:rsid w:val="00BF4933"/>
    <w:pPr>
      <w:numPr>
        <w:numId w:val="8"/>
      </w:numPr>
    </w:pPr>
  </w:style>
  <w:style w:type="numbering" w:customStyle="1" w:styleId="Listaactual2">
    <w:name w:val="Lista actual2"/>
    <w:uiPriority w:val="99"/>
    <w:rsid w:val="0099626A"/>
    <w:pPr>
      <w:numPr>
        <w:numId w:val="10"/>
      </w:numPr>
    </w:pPr>
  </w:style>
  <w:style w:type="numbering" w:customStyle="1" w:styleId="Listaactual3">
    <w:name w:val="Lista actual3"/>
    <w:uiPriority w:val="99"/>
    <w:rsid w:val="0099626A"/>
    <w:pPr>
      <w:numPr>
        <w:numId w:val="11"/>
      </w:numPr>
    </w:pPr>
  </w:style>
  <w:style w:type="numbering" w:customStyle="1" w:styleId="Listaactual4">
    <w:name w:val="Lista actual4"/>
    <w:uiPriority w:val="99"/>
    <w:rsid w:val="00A74EBA"/>
    <w:pPr>
      <w:numPr>
        <w:numId w:val="13"/>
      </w:numPr>
    </w:pPr>
  </w:style>
  <w:style w:type="table" w:customStyle="1" w:styleId="Tablaconcuadrcula1">
    <w:name w:val="Tabla con cuadrícula1"/>
    <w:basedOn w:val="Tablanormal"/>
    <w:next w:val="Tablaconcuadrcula"/>
    <w:uiPriority w:val="39"/>
    <w:rsid w:val="0044064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44064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rsid w:val="00762A39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762A39"/>
    <w:rPr>
      <w:rFonts w:ascii="Courier New" w:eastAsia="Times New Roman" w:hAnsi="Courier New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97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74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91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8154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734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61319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02841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24110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53876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348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17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004607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5277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946828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214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396842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6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61983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78518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47835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5753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551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37330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649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69144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9364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08834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09314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0160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38602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88155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4673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52720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72819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8425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2933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4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3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5925481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0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80253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1912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59350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559080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24788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85729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52976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559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505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7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3739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17043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06732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564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4957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535552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3108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0746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14A612-51D3-4EEE-A581-426410595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EXENTA Nº</vt:lpstr>
    </vt:vector>
  </TitlesOfParts>
  <Manager/>
  <Company/>
  <LinksUpToDate>false</LinksUpToDate>
  <CharactersWithSpaces>9097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EXENTA Nº</dc:title>
  <dc:subject/>
  <dc:creator>Veronica Santoro Pletikosic</dc:creator>
  <cp:keywords/>
  <dc:description/>
  <cp:lastModifiedBy>Karina Castillo Iturriaga</cp:lastModifiedBy>
  <cp:revision>2</cp:revision>
  <cp:lastPrinted>2023-04-06T13:16:00Z</cp:lastPrinted>
  <dcterms:created xsi:type="dcterms:W3CDTF">2023-04-10T15:44:00Z</dcterms:created>
  <dcterms:modified xsi:type="dcterms:W3CDTF">2023-04-10T15:44:00Z</dcterms:modified>
  <cp:category/>
</cp:coreProperties>
</file>