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47" w:rsidRDefault="00F80A47" w:rsidP="00F80A47">
      <w:pPr>
        <w:rPr>
          <w:rFonts w:asciiTheme="minorHAnsi" w:hAnsiTheme="minorHAnsi" w:cstheme="minorBidi"/>
          <w:color w:val="1F497D" w:themeColor="dark2"/>
        </w:rPr>
      </w:pPr>
    </w:p>
    <w:p w:rsidR="00F80A47" w:rsidRDefault="00F80A47" w:rsidP="00F80A47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25 de Julio de 2012 17:52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'vortiz@bio.puc.cl'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AE007W-0003449 </w:t>
      </w:r>
    </w:p>
    <w:p w:rsidR="00F80A47" w:rsidRDefault="00F80A47" w:rsidP="00F80A47"/>
    <w:p w:rsidR="00F80A47" w:rsidRDefault="00F80A47" w:rsidP="00F80A47">
      <w:r>
        <w:rPr>
          <w:rFonts w:ascii="Arial" w:hAnsi="Arial" w:cs="Arial"/>
          <w:sz w:val="20"/>
          <w:szCs w:val="20"/>
        </w:rPr>
        <w:t xml:space="preserve">Sra.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Style w:val="style1"/>
          <w:rFonts w:ascii="Arial" w:hAnsi="Arial" w:cs="Arial"/>
          <w:color w:val="000000"/>
          <w:sz w:val="20"/>
          <w:szCs w:val="20"/>
        </w:rPr>
        <w:t>eronica Ortiz Rojas</w:t>
      </w:r>
      <w:r>
        <w:rPr>
          <w:rFonts w:ascii="Arial" w:hAnsi="Arial" w:cs="Arial"/>
          <w:sz w:val="20"/>
          <w:szCs w:val="20"/>
        </w:rPr>
        <w:t>:</w:t>
      </w:r>
    </w:p>
    <w:p w:rsidR="00F80A47" w:rsidRDefault="00F80A47" w:rsidP="00F80A47"/>
    <w:p w:rsidR="00F80A47" w:rsidRDefault="00F80A47" w:rsidP="00F80A47">
      <w:pPr>
        <w:ind w:firstLine="708"/>
        <w:rPr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>Solicito a uds. datos de exportación anual en (US$( del recursos Octopus mimus (pulpo( para Chile a partir del año 1978 a 1994 (códigos: 03075100, 110, 900, 910, 911(. Muchas gracias,”,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que debemos denegar, su solicitud de acceso a la información pública, ya que </w:t>
      </w:r>
      <w:r>
        <w:rPr>
          <w:rFonts w:ascii="Arial" w:hAnsi="Arial" w:cs="Arial"/>
          <w:sz w:val="20"/>
          <w:szCs w:val="20"/>
        </w:rPr>
        <w:t>nuestro Servicio no dispone de información de Exportaciones anteriores a Noviembre de 2001.</w:t>
      </w:r>
    </w:p>
    <w:p w:rsidR="00F80A47" w:rsidRDefault="00F80A47" w:rsidP="00F80A47">
      <w:pPr>
        <w:ind w:firstLine="708"/>
        <w:rPr>
          <w:rFonts w:ascii="Arial" w:hAnsi="Arial" w:cs="Arial"/>
          <w:sz w:val="20"/>
          <w:szCs w:val="20"/>
        </w:rPr>
      </w:pPr>
    </w:p>
    <w:p w:rsidR="00F80A47" w:rsidRDefault="00F80A47" w:rsidP="00F80A47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F80A47" w:rsidRDefault="00F80A47" w:rsidP="00F80A47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F80A47" w:rsidRDefault="00F80A47" w:rsidP="00F80A47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F80A47" w:rsidRDefault="00F80A47" w:rsidP="00F80A47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F80A47" w:rsidRDefault="00F80A47" w:rsidP="00F80A47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A47" w:rsidRDefault="00F80A47" w:rsidP="00F80A47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F80A47" w:rsidRDefault="00F80A47" w:rsidP="00F80A47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F80A47" w:rsidRDefault="00F80A47" w:rsidP="00F80A47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F80A47" w:rsidRDefault="00F80A47" w:rsidP="00F80A47"/>
    <w:p w:rsidR="00F80A47" w:rsidRDefault="00F80A47" w:rsidP="00F80A47"/>
    <w:p w:rsidR="00F80A47" w:rsidRDefault="00F80A47" w:rsidP="00F80A47"/>
    <w:p w:rsidR="00F717AE" w:rsidRDefault="00F717AE"/>
    <w:sectPr w:rsidR="00F717AE" w:rsidSect="00F717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F80A47"/>
    <w:rsid w:val="00F717AE"/>
    <w:rsid w:val="00F8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A47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80A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0A4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F80A47"/>
  </w:style>
  <w:style w:type="character" w:styleId="Textoennegrita">
    <w:name w:val="Strong"/>
    <w:basedOn w:val="Fuentedeprrafopredeter"/>
    <w:uiPriority w:val="22"/>
    <w:qFormat/>
    <w:rsid w:val="00F80A4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0A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A47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A8E.36FA83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Company>Aduana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2012-07-27T15:13:00Z</dcterms:created>
  <dcterms:modified xsi:type="dcterms:W3CDTF">2012-07-27T15:13:00Z</dcterms:modified>
</cp:coreProperties>
</file>